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54" w:rsidRDefault="00803AE1" w:rsidP="001A626B">
      <w:pPr>
        <w:jc w:val="center"/>
        <w:rPr>
          <w:rFonts w:ascii="Times New Roman" w:hAnsi="Times New Roman" w:cs="Times New Roman"/>
          <w:sz w:val="32"/>
          <w:szCs w:val="32"/>
        </w:rPr>
      </w:pPr>
      <w:r>
        <w:rPr>
          <w:rFonts w:ascii="Times New Roman" w:hAnsi="Times New Roman" w:cs="Times New Roman"/>
          <w:sz w:val="32"/>
          <w:szCs w:val="32"/>
        </w:rPr>
        <w:t xml:space="preserve">~   THEODORE OHMAN   </w:t>
      </w:r>
      <w:r w:rsidR="001A626B" w:rsidRPr="00803AE1">
        <w:rPr>
          <w:rFonts w:ascii="Times New Roman" w:hAnsi="Times New Roman" w:cs="Times New Roman"/>
          <w:sz w:val="32"/>
          <w:szCs w:val="32"/>
        </w:rPr>
        <w:t>~</w:t>
      </w:r>
    </w:p>
    <w:p w:rsidR="00803AE1" w:rsidRPr="00803AE1" w:rsidRDefault="00803AE1" w:rsidP="001A626B">
      <w:pPr>
        <w:jc w:val="center"/>
        <w:rPr>
          <w:rFonts w:ascii="Times New Roman" w:hAnsi="Times New Roman" w:cs="Times New Roman"/>
          <w:sz w:val="32"/>
          <w:szCs w:val="32"/>
        </w:rPr>
      </w:pPr>
    </w:p>
    <w:p w:rsidR="00803AE1" w:rsidRDefault="001A626B" w:rsidP="00803AE1">
      <w:pPr>
        <w:rPr>
          <w:rFonts w:ascii="Times New Roman" w:hAnsi="Times New Roman" w:cs="Times New Roman"/>
          <w:sz w:val="32"/>
          <w:szCs w:val="32"/>
        </w:rPr>
      </w:pPr>
      <w:r w:rsidRPr="00803AE1">
        <w:rPr>
          <w:rFonts w:ascii="Times New Roman" w:hAnsi="Times New Roman" w:cs="Times New Roman"/>
          <w:sz w:val="32"/>
          <w:szCs w:val="32"/>
        </w:rPr>
        <w:t xml:space="preserve">Upon arriving in the United States, Theodore </w:t>
      </w: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made a trip to the Library of Congress to see the Constitution and the Declaration. </w:t>
      </w: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was horrified to learn that the Declaration had been permanently damaged in 1823 and the Constitution was in very fragile condition. After seeing these marred and damaged originals, </w:t>
      </w: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dedicated the remainder of his life to re-create both the </w:t>
      </w:r>
      <w:r w:rsidR="00246429">
        <w:rPr>
          <w:rFonts w:ascii="Times New Roman" w:hAnsi="Times New Roman" w:cs="Times New Roman"/>
          <w:sz w:val="32"/>
          <w:szCs w:val="32"/>
        </w:rPr>
        <w:t xml:space="preserve">Declaration and the Constitution as they </w:t>
      </w:r>
      <w:r w:rsidRPr="00803AE1">
        <w:rPr>
          <w:rFonts w:ascii="Times New Roman" w:hAnsi="Times New Roman" w:cs="Times New Roman"/>
          <w:sz w:val="32"/>
          <w:szCs w:val="32"/>
        </w:rPr>
        <w:t>originally appeared in 1776</w:t>
      </w:r>
      <w:r w:rsidR="00246429">
        <w:rPr>
          <w:rFonts w:ascii="Times New Roman" w:hAnsi="Times New Roman" w:cs="Times New Roman"/>
          <w:sz w:val="32"/>
          <w:szCs w:val="32"/>
        </w:rPr>
        <w:t xml:space="preserve"> &amp; 1787 respectively</w:t>
      </w:r>
      <w:r w:rsidRPr="00803AE1">
        <w:rPr>
          <w:rFonts w:ascii="Times New Roman" w:hAnsi="Times New Roman" w:cs="Times New Roman"/>
          <w:sz w:val="32"/>
          <w:szCs w:val="32"/>
        </w:rPr>
        <w:t>, so that people would always be able to appreciate the two documents that made and keep us free.</w:t>
      </w:r>
      <w:bookmarkStart w:id="0" w:name="_GoBack"/>
      <w:bookmarkEnd w:id="0"/>
    </w:p>
    <w:p w:rsidR="00246429" w:rsidRPr="00803AE1" w:rsidRDefault="00246429" w:rsidP="00803AE1">
      <w:pPr>
        <w:rPr>
          <w:rFonts w:ascii="Times New Roman" w:hAnsi="Times New Roman" w:cs="Times New Roman"/>
          <w:sz w:val="32"/>
          <w:szCs w:val="32"/>
        </w:rPr>
      </w:pPr>
    </w:p>
    <w:p w:rsidR="001A626B" w:rsidRPr="00803AE1" w:rsidRDefault="001A626B" w:rsidP="00803AE1">
      <w:pPr>
        <w:rPr>
          <w:rFonts w:ascii="Times New Roman" w:hAnsi="Times New Roman" w:cs="Times New Roman"/>
          <w:sz w:val="32"/>
          <w:szCs w:val="32"/>
        </w:rPr>
      </w:pP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realized that if he could obtain one of the original 1823 parchment engraving prints, it would contain a more exact image of the original Declaration than the now damaged original itself. After an exhaustive search, </w:t>
      </w: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located one of the parchment copies made by William Stone and immediately purchased it. From this, the text of the script and precise original signatures of the Founding Fathers were obtained for reproduction. As luck would have it, </w:t>
      </w:r>
      <w:proofErr w:type="spellStart"/>
      <w:r w:rsidRPr="00803AE1">
        <w:rPr>
          <w:rFonts w:ascii="Times New Roman" w:hAnsi="Times New Roman" w:cs="Times New Roman"/>
          <w:sz w:val="32"/>
          <w:szCs w:val="32"/>
        </w:rPr>
        <w:t>Ohman</w:t>
      </w:r>
      <w:proofErr w:type="spellEnd"/>
      <w:r w:rsidRPr="00803AE1">
        <w:rPr>
          <w:rFonts w:ascii="Times New Roman" w:hAnsi="Times New Roman" w:cs="Times New Roman"/>
          <w:sz w:val="32"/>
          <w:szCs w:val="32"/>
        </w:rPr>
        <w:t xml:space="preserve"> also located </w:t>
      </w:r>
      <w:proofErr w:type="gramStart"/>
      <w:r w:rsidRPr="00803AE1">
        <w:rPr>
          <w:rFonts w:ascii="Times New Roman" w:hAnsi="Times New Roman" w:cs="Times New Roman"/>
          <w:sz w:val="32"/>
          <w:szCs w:val="32"/>
        </w:rPr>
        <w:t>a  negative</w:t>
      </w:r>
      <w:proofErr w:type="gramEnd"/>
      <w:r w:rsidRPr="00803AE1">
        <w:rPr>
          <w:rFonts w:ascii="Times New Roman" w:hAnsi="Times New Roman" w:cs="Times New Roman"/>
          <w:sz w:val="32"/>
          <w:szCs w:val="32"/>
        </w:rPr>
        <w:t xml:space="preserve"> of one of the last </w:t>
      </w:r>
      <w:proofErr w:type="spellStart"/>
      <w:r w:rsidRPr="00803AE1">
        <w:rPr>
          <w:rFonts w:ascii="Times New Roman" w:hAnsi="Times New Roman" w:cs="Times New Roman"/>
          <w:sz w:val="32"/>
          <w:szCs w:val="32"/>
        </w:rPr>
        <w:t>photographics</w:t>
      </w:r>
      <w:proofErr w:type="spellEnd"/>
      <w:r w:rsidRPr="00803AE1">
        <w:rPr>
          <w:rFonts w:ascii="Times New Roman" w:hAnsi="Times New Roman" w:cs="Times New Roman"/>
          <w:sz w:val="32"/>
          <w:szCs w:val="32"/>
        </w:rPr>
        <w:t xml:space="preserve"> taken </w:t>
      </w:r>
      <w:r w:rsidR="00803AE1" w:rsidRPr="00803AE1">
        <w:rPr>
          <w:rFonts w:ascii="Times New Roman" w:hAnsi="Times New Roman" w:cs="Times New Roman"/>
          <w:sz w:val="32"/>
          <w:szCs w:val="32"/>
        </w:rPr>
        <w:t xml:space="preserve">of the original Declaration before it was sealed in its permanent glass shrine in 1903. From this picture, </w:t>
      </w:r>
      <w:proofErr w:type="spellStart"/>
      <w:r w:rsidR="00803AE1" w:rsidRPr="00803AE1">
        <w:rPr>
          <w:rFonts w:ascii="Times New Roman" w:hAnsi="Times New Roman" w:cs="Times New Roman"/>
          <w:sz w:val="32"/>
          <w:szCs w:val="32"/>
        </w:rPr>
        <w:t>Ohman</w:t>
      </w:r>
      <w:proofErr w:type="spellEnd"/>
      <w:r w:rsidR="00803AE1" w:rsidRPr="00803AE1">
        <w:rPr>
          <w:rFonts w:ascii="Times New Roman" w:hAnsi="Times New Roman" w:cs="Times New Roman"/>
          <w:sz w:val="32"/>
          <w:szCs w:val="32"/>
        </w:rPr>
        <w:t xml:space="preserve"> was able to reproduce the appearance of the cracked and smudged original parchment.</w:t>
      </w:r>
    </w:p>
    <w:p w:rsidR="00803AE1" w:rsidRPr="00803AE1" w:rsidRDefault="00803AE1" w:rsidP="00803AE1">
      <w:pPr>
        <w:rPr>
          <w:rFonts w:ascii="Times New Roman" w:hAnsi="Times New Roman" w:cs="Times New Roman"/>
        </w:rPr>
      </w:pPr>
    </w:p>
    <w:p w:rsidR="00803AE1" w:rsidRPr="00803AE1" w:rsidRDefault="00803AE1" w:rsidP="001A626B">
      <w:pPr>
        <w:jc w:val="center"/>
        <w:rPr>
          <w:rFonts w:ascii="Times New Roman" w:hAnsi="Times New Roman" w:cs="Times New Roman"/>
          <w:sz w:val="24"/>
          <w:szCs w:val="24"/>
        </w:rPr>
      </w:pPr>
      <w:r w:rsidRPr="00803AE1">
        <w:rPr>
          <w:rFonts w:ascii="Times New Roman" w:hAnsi="Times New Roman" w:cs="Times New Roman"/>
          <w:sz w:val="24"/>
          <w:szCs w:val="24"/>
        </w:rPr>
        <w:t>Source: The Jeffersonian.com – The History of the Declaration of Independence.</w:t>
      </w:r>
    </w:p>
    <w:sectPr w:rsidR="00803AE1" w:rsidRPr="00803AE1" w:rsidSect="007F7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26B"/>
    <w:rsid w:val="001A626B"/>
    <w:rsid w:val="00246429"/>
    <w:rsid w:val="00735554"/>
    <w:rsid w:val="007F768F"/>
    <w:rsid w:val="00803AE1"/>
    <w:rsid w:val="008F6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dc:creator>
  <cp:lastModifiedBy>townclerk</cp:lastModifiedBy>
  <cp:revision>2</cp:revision>
  <dcterms:created xsi:type="dcterms:W3CDTF">2018-07-05T17:03:00Z</dcterms:created>
  <dcterms:modified xsi:type="dcterms:W3CDTF">2018-07-05T17:03:00Z</dcterms:modified>
</cp:coreProperties>
</file>