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F2FD" w14:textId="3800CA24" w:rsidR="009E2872" w:rsidRDefault="00E82EA6" w:rsidP="00865E61">
      <w:pPr>
        <w:ind w:left="-630"/>
      </w:pPr>
      <w:bookmarkStart w:id="0" w:name="_GoBack"/>
      <w:bookmarkEnd w:id="0"/>
      <w:r w:rsidRPr="00F43E96">
        <w:rPr>
          <w:noProof/>
        </w:rPr>
        <w:drawing>
          <wp:anchor distT="0" distB="0" distL="114300" distR="114300" simplePos="0" relativeHeight="251673600" behindDoc="1" locked="0" layoutInCell="1" allowOverlap="1" wp14:anchorId="4CA4A588" wp14:editId="66DC96C3">
            <wp:simplePos x="0" y="0"/>
            <wp:positionH relativeFrom="column">
              <wp:posOffset>3622040</wp:posOffset>
            </wp:positionH>
            <wp:positionV relativeFrom="paragraph">
              <wp:posOffset>285750</wp:posOffset>
            </wp:positionV>
            <wp:extent cx="9929495" cy="7476490"/>
            <wp:effectExtent l="0" t="0" r="0" b="0"/>
            <wp:wrapTight wrapText="bothSides">
              <wp:wrapPolygon edited="0">
                <wp:start x="0" y="0"/>
                <wp:lineTo x="0" y="21519"/>
                <wp:lineTo x="21549" y="21519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95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795186F" wp14:editId="29553252">
            <wp:simplePos x="0" y="0"/>
            <wp:positionH relativeFrom="column">
              <wp:posOffset>352425</wp:posOffset>
            </wp:positionH>
            <wp:positionV relativeFrom="paragraph">
              <wp:posOffset>285750</wp:posOffset>
            </wp:positionV>
            <wp:extent cx="3048000" cy="7476490"/>
            <wp:effectExtent l="0" t="0" r="0" b="0"/>
            <wp:wrapTight wrapText="bothSides">
              <wp:wrapPolygon edited="0">
                <wp:start x="0" y="0"/>
                <wp:lineTo x="0" y="21519"/>
                <wp:lineTo x="21465" y="21519"/>
                <wp:lineTo x="214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9C4">
        <w:tab/>
        <w:t xml:space="preserve">           Map Reflects Dates: July 26, 2019 – August 25, 2019          Grey Area is 5 miles from Tow Center                              Yellow Area is Weddington Town Limits</w:t>
      </w:r>
      <w:r w:rsidR="009E45A7">
        <w:t xml:space="preserve">                                                 </w:t>
      </w:r>
      <w:hyperlink r:id="rId6" w:history="1">
        <w:r w:rsidR="009E45A7">
          <w:rPr>
            <w:rStyle w:val="Hyperlink"/>
          </w:rPr>
          <w:t>http://unioncountysheriffsoffice.com/crime-mapping</w:t>
        </w:r>
      </w:hyperlink>
    </w:p>
    <w:sectPr w:rsidR="009E2872" w:rsidSect="00E82EA6">
      <w:type w:val="continuous"/>
      <w:pgSz w:w="24480" w:h="15840" w:orient="landscape" w:code="3"/>
      <w:pgMar w:top="1440" w:right="540" w:bottom="1440" w:left="99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96"/>
    <w:rsid w:val="0006006E"/>
    <w:rsid w:val="007E3E66"/>
    <w:rsid w:val="00865E61"/>
    <w:rsid w:val="009E2872"/>
    <w:rsid w:val="009E45A7"/>
    <w:rsid w:val="00BB19C4"/>
    <w:rsid w:val="00CC277E"/>
    <w:rsid w:val="00D33C18"/>
    <w:rsid w:val="00E82EA6"/>
    <w:rsid w:val="00F4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B664"/>
  <w15:chartTrackingRefBased/>
  <w15:docId w15:val="{1C1AA5B4-48C9-4504-8A7C-F57DCF39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oncountysheriffsoffice.com/crime-mapp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Karen Dewey</cp:lastModifiedBy>
  <cp:revision>2</cp:revision>
  <cp:lastPrinted>2019-08-26T15:57:00Z</cp:lastPrinted>
  <dcterms:created xsi:type="dcterms:W3CDTF">2019-08-29T17:14:00Z</dcterms:created>
  <dcterms:modified xsi:type="dcterms:W3CDTF">2019-08-29T17:14:00Z</dcterms:modified>
</cp:coreProperties>
</file>