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E4BBE" w14:textId="1BA60303" w:rsidR="0058496A" w:rsidRPr="004D04B5" w:rsidRDefault="0058496A" w:rsidP="0058496A">
      <w:pPr>
        <w:ind w:left="360"/>
        <w:jc w:val="center"/>
        <w:rPr>
          <w:rFonts w:cstheme="minorHAnsi"/>
          <w:sz w:val="24"/>
          <w:szCs w:val="24"/>
        </w:rPr>
      </w:pPr>
      <w:r>
        <w:rPr>
          <w:i/>
          <w:iCs/>
          <w:noProof/>
          <w:color w:val="44546A"/>
          <w:sz w:val="18"/>
          <w:szCs w:val="18"/>
        </w:rPr>
        <w:drawing>
          <wp:inline distT="0" distB="0" distL="0" distR="0" wp14:anchorId="7D893A08" wp14:editId="07EAE4FC">
            <wp:extent cx="2339340" cy="2090245"/>
            <wp:effectExtent l="0" t="0" r="3810"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 close up of a logo&#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29962" cy="2171218"/>
                    </a:xfrm>
                    <a:prstGeom prst="rect">
                      <a:avLst/>
                    </a:prstGeom>
                    <a:noFill/>
                    <a:ln>
                      <a:noFill/>
                    </a:ln>
                  </pic:spPr>
                </pic:pic>
              </a:graphicData>
            </a:graphic>
          </wp:inline>
        </w:drawing>
      </w:r>
    </w:p>
    <w:p w14:paraId="4056ECDF" w14:textId="07550156" w:rsidR="0095738D" w:rsidRPr="004D04B5" w:rsidRDefault="0095738D" w:rsidP="003D03FA">
      <w:pPr>
        <w:ind w:left="360"/>
        <w:rPr>
          <w:rFonts w:cstheme="minorHAnsi"/>
          <w:sz w:val="24"/>
          <w:szCs w:val="24"/>
        </w:rPr>
      </w:pPr>
    </w:p>
    <w:p w14:paraId="0AB464A4" w14:textId="4D751627" w:rsidR="003D03FA" w:rsidRPr="00916752" w:rsidRDefault="00611A35" w:rsidP="297D2C5F">
      <w:pPr>
        <w:spacing w:after="0"/>
        <w:ind w:left="360"/>
        <w:jc w:val="center"/>
        <w:rPr>
          <w:b/>
          <w:bCs/>
          <w:sz w:val="28"/>
          <w:szCs w:val="28"/>
        </w:rPr>
      </w:pPr>
      <w:r w:rsidRPr="297D2C5F">
        <w:rPr>
          <w:b/>
          <w:bCs/>
          <w:sz w:val="28"/>
          <w:szCs w:val="28"/>
        </w:rPr>
        <w:t xml:space="preserve">The Town of Weddington is </w:t>
      </w:r>
      <w:r w:rsidR="00627302" w:rsidRPr="297D2C5F">
        <w:rPr>
          <w:b/>
          <w:bCs/>
          <w:sz w:val="28"/>
          <w:szCs w:val="28"/>
        </w:rPr>
        <w:t>seeking qualified candidates for the position of Town Planner.</w:t>
      </w:r>
    </w:p>
    <w:p w14:paraId="786917AC" w14:textId="77777777" w:rsidR="004302D2" w:rsidRPr="004D04B5" w:rsidRDefault="004302D2" w:rsidP="004415D7">
      <w:pPr>
        <w:ind w:left="360"/>
        <w:jc w:val="center"/>
        <w:rPr>
          <w:rFonts w:cstheme="minorHAnsi"/>
          <w:sz w:val="24"/>
          <w:szCs w:val="24"/>
        </w:rPr>
      </w:pPr>
    </w:p>
    <w:p w14:paraId="1C642878" w14:textId="7D961EF4" w:rsidR="000F5E4D" w:rsidRDefault="00873DF4" w:rsidP="297D2C5F">
      <w:pPr>
        <w:spacing w:after="240"/>
        <w:ind w:left="360"/>
        <w:rPr>
          <w:sz w:val="24"/>
          <w:szCs w:val="24"/>
        </w:rPr>
      </w:pPr>
      <w:r w:rsidRPr="297D2C5F">
        <w:rPr>
          <w:sz w:val="24"/>
          <w:szCs w:val="24"/>
        </w:rPr>
        <w:t xml:space="preserve">The Town of Weddington is a </w:t>
      </w:r>
      <w:r w:rsidR="00265213">
        <w:rPr>
          <w:sz w:val="24"/>
          <w:szCs w:val="24"/>
        </w:rPr>
        <w:t>suburban</w:t>
      </w:r>
      <w:bookmarkStart w:id="0" w:name="_GoBack"/>
      <w:bookmarkEnd w:id="0"/>
      <w:r w:rsidR="008D2F94" w:rsidRPr="297D2C5F">
        <w:rPr>
          <w:sz w:val="24"/>
          <w:szCs w:val="24"/>
        </w:rPr>
        <w:t xml:space="preserve"> community located</w:t>
      </w:r>
      <w:r w:rsidR="5964E89B" w:rsidRPr="297D2C5F">
        <w:rPr>
          <w:sz w:val="24"/>
          <w:szCs w:val="24"/>
        </w:rPr>
        <w:t xml:space="preserve"> south of Charlotte</w:t>
      </w:r>
      <w:r w:rsidR="008D2F94" w:rsidRPr="297D2C5F">
        <w:rPr>
          <w:sz w:val="24"/>
          <w:szCs w:val="24"/>
        </w:rPr>
        <w:t xml:space="preserve"> </w:t>
      </w:r>
      <w:r w:rsidR="00C1471B" w:rsidRPr="297D2C5F">
        <w:rPr>
          <w:sz w:val="24"/>
          <w:szCs w:val="24"/>
        </w:rPr>
        <w:t xml:space="preserve">in </w:t>
      </w:r>
      <w:r w:rsidR="007A26FC" w:rsidRPr="297D2C5F">
        <w:rPr>
          <w:sz w:val="24"/>
          <w:szCs w:val="24"/>
        </w:rPr>
        <w:t>the northwestern corner of Union County, NC</w:t>
      </w:r>
      <w:r w:rsidR="003F47D1" w:rsidRPr="297D2C5F">
        <w:rPr>
          <w:sz w:val="24"/>
          <w:szCs w:val="24"/>
        </w:rPr>
        <w:t>.</w:t>
      </w:r>
      <w:r w:rsidR="0006564A" w:rsidRPr="297D2C5F">
        <w:rPr>
          <w:sz w:val="24"/>
          <w:szCs w:val="24"/>
        </w:rPr>
        <w:t xml:space="preserve"> </w:t>
      </w:r>
      <w:r w:rsidR="00E64443" w:rsidRPr="297D2C5F">
        <w:rPr>
          <w:sz w:val="24"/>
          <w:szCs w:val="24"/>
        </w:rPr>
        <w:t>The Town</w:t>
      </w:r>
      <w:r w:rsidR="0006564A" w:rsidRPr="297D2C5F">
        <w:rPr>
          <w:sz w:val="24"/>
          <w:szCs w:val="24"/>
        </w:rPr>
        <w:t xml:space="preserve"> </w:t>
      </w:r>
      <w:r w:rsidR="008A75CD" w:rsidRPr="297D2C5F">
        <w:rPr>
          <w:sz w:val="24"/>
          <w:szCs w:val="24"/>
        </w:rPr>
        <w:t xml:space="preserve">is comprised almost </w:t>
      </w:r>
      <w:r w:rsidR="001D0C06" w:rsidRPr="297D2C5F">
        <w:rPr>
          <w:sz w:val="24"/>
          <w:szCs w:val="24"/>
        </w:rPr>
        <w:t>exclusively</w:t>
      </w:r>
      <w:r w:rsidR="008A75CD" w:rsidRPr="297D2C5F">
        <w:rPr>
          <w:sz w:val="24"/>
          <w:szCs w:val="24"/>
        </w:rPr>
        <w:t xml:space="preserve"> of </w:t>
      </w:r>
      <w:r w:rsidR="001D0C06" w:rsidRPr="297D2C5F">
        <w:rPr>
          <w:sz w:val="24"/>
          <w:szCs w:val="24"/>
        </w:rPr>
        <w:t>single</w:t>
      </w:r>
      <w:r w:rsidR="00673A98" w:rsidRPr="297D2C5F">
        <w:rPr>
          <w:sz w:val="24"/>
          <w:szCs w:val="24"/>
        </w:rPr>
        <w:t>-</w:t>
      </w:r>
      <w:r w:rsidR="001D0C06" w:rsidRPr="297D2C5F">
        <w:rPr>
          <w:sz w:val="24"/>
          <w:szCs w:val="24"/>
        </w:rPr>
        <w:t xml:space="preserve">family homes </w:t>
      </w:r>
      <w:r w:rsidR="00634E18" w:rsidRPr="297D2C5F">
        <w:rPr>
          <w:sz w:val="24"/>
          <w:szCs w:val="24"/>
        </w:rPr>
        <w:t>featuring lush landscapes</w:t>
      </w:r>
      <w:r w:rsidR="003F47D1" w:rsidRPr="297D2C5F">
        <w:rPr>
          <w:sz w:val="24"/>
          <w:szCs w:val="24"/>
        </w:rPr>
        <w:t xml:space="preserve">, open </w:t>
      </w:r>
      <w:r w:rsidR="00D867CF" w:rsidRPr="297D2C5F">
        <w:rPr>
          <w:sz w:val="24"/>
          <w:szCs w:val="24"/>
        </w:rPr>
        <w:t>space,</w:t>
      </w:r>
      <w:r w:rsidR="003F47D1" w:rsidRPr="297D2C5F">
        <w:rPr>
          <w:sz w:val="24"/>
          <w:szCs w:val="24"/>
        </w:rPr>
        <w:t xml:space="preserve"> and conserved land.</w:t>
      </w:r>
      <w:r w:rsidR="791465D8" w:rsidRPr="297D2C5F">
        <w:rPr>
          <w:sz w:val="24"/>
          <w:szCs w:val="24"/>
        </w:rPr>
        <w:t xml:space="preserve"> </w:t>
      </w:r>
      <w:r w:rsidR="00C147EA" w:rsidRPr="297D2C5F">
        <w:rPr>
          <w:sz w:val="24"/>
          <w:szCs w:val="24"/>
        </w:rPr>
        <w:t>Weddington</w:t>
      </w:r>
      <w:r w:rsidR="0091772C" w:rsidRPr="297D2C5F">
        <w:rPr>
          <w:sz w:val="24"/>
          <w:szCs w:val="24"/>
        </w:rPr>
        <w:t>’s Town Center</w:t>
      </w:r>
      <w:r w:rsidR="460F3689" w:rsidRPr="297D2C5F">
        <w:rPr>
          <w:sz w:val="24"/>
          <w:szCs w:val="24"/>
        </w:rPr>
        <w:t xml:space="preserve">, </w:t>
      </w:r>
      <w:r w:rsidR="0BC3F6E3" w:rsidRPr="297D2C5F">
        <w:rPr>
          <w:sz w:val="24"/>
          <w:szCs w:val="24"/>
        </w:rPr>
        <w:t>located near NC 16 and NC 84</w:t>
      </w:r>
      <w:r w:rsidR="139C34EE" w:rsidRPr="297D2C5F">
        <w:rPr>
          <w:sz w:val="24"/>
          <w:szCs w:val="24"/>
        </w:rPr>
        <w:t>,</w:t>
      </w:r>
      <w:r w:rsidR="0BC3F6E3" w:rsidRPr="297D2C5F">
        <w:rPr>
          <w:sz w:val="24"/>
          <w:szCs w:val="24"/>
        </w:rPr>
        <w:t xml:space="preserve"> </w:t>
      </w:r>
      <w:r w:rsidR="0091772C" w:rsidRPr="297D2C5F">
        <w:rPr>
          <w:sz w:val="24"/>
          <w:szCs w:val="24"/>
        </w:rPr>
        <w:t>is the</w:t>
      </w:r>
      <w:r w:rsidR="00C147EA" w:rsidRPr="297D2C5F">
        <w:rPr>
          <w:sz w:val="24"/>
          <w:szCs w:val="24"/>
        </w:rPr>
        <w:t xml:space="preserve"> on</w:t>
      </w:r>
      <w:r w:rsidR="001B5E79" w:rsidRPr="297D2C5F">
        <w:rPr>
          <w:sz w:val="24"/>
          <w:szCs w:val="24"/>
        </w:rPr>
        <w:t>e</w:t>
      </w:r>
      <w:r w:rsidR="005D0BFC" w:rsidRPr="297D2C5F">
        <w:rPr>
          <w:sz w:val="24"/>
          <w:szCs w:val="24"/>
        </w:rPr>
        <w:t xml:space="preserve"> commercial area </w:t>
      </w:r>
      <w:r w:rsidR="0091772C" w:rsidRPr="297D2C5F">
        <w:rPr>
          <w:sz w:val="24"/>
          <w:szCs w:val="24"/>
        </w:rPr>
        <w:t>within its boundaries</w:t>
      </w:r>
      <w:r w:rsidR="001404C0" w:rsidRPr="297D2C5F">
        <w:rPr>
          <w:sz w:val="24"/>
          <w:szCs w:val="24"/>
        </w:rPr>
        <w:t>.</w:t>
      </w:r>
      <w:r w:rsidR="1AAA4919" w:rsidRPr="297D2C5F">
        <w:rPr>
          <w:sz w:val="24"/>
          <w:szCs w:val="24"/>
        </w:rPr>
        <w:t xml:space="preserve"> </w:t>
      </w:r>
      <w:r w:rsidR="001404C0" w:rsidRPr="297D2C5F">
        <w:rPr>
          <w:sz w:val="24"/>
          <w:szCs w:val="24"/>
        </w:rPr>
        <w:t>Th</w:t>
      </w:r>
      <w:r w:rsidR="0091772C" w:rsidRPr="297D2C5F">
        <w:rPr>
          <w:sz w:val="24"/>
          <w:szCs w:val="24"/>
        </w:rPr>
        <w:t xml:space="preserve">is </w:t>
      </w:r>
      <w:r w:rsidR="000F5E4D" w:rsidRPr="297D2C5F">
        <w:rPr>
          <w:sz w:val="24"/>
          <w:szCs w:val="24"/>
        </w:rPr>
        <w:t>commercial area</w:t>
      </w:r>
      <w:r w:rsidR="22D12864" w:rsidRPr="297D2C5F">
        <w:rPr>
          <w:sz w:val="24"/>
          <w:szCs w:val="24"/>
        </w:rPr>
        <w:t>,</w:t>
      </w:r>
      <w:r w:rsidR="000F5E4D" w:rsidRPr="297D2C5F">
        <w:rPr>
          <w:sz w:val="24"/>
          <w:szCs w:val="24"/>
        </w:rPr>
        <w:t xml:space="preserve"> combined with a family-based community</w:t>
      </w:r>
      <w:r w:rsidR="0787AD8A" w:rsidRPr="297D2C5F">
        <w:rPr>
          <w:sz w:val="24"/>
          <w:szCs w:val="24"/>
        </w:rPr>
        <w:t>,</w:t>
      </w:r>
      <w:r w:rsidR="000F5E4D" w:rsidRPr="297D2C5F">
        <w:rPr>
          <w:sz w:val="24"/>
          <w:szCs w:val="24"/>
        </w:rPr>
        <w:t xml:space="preserve"> offers a desirable </w:t>
      </w:r>
      <w:r w:rsidR="003457B6" w:rsidRPr="297D2C5F">
        <w:rPr>
          <w:sz w:val="24"/>
          <w:szCs w:val="24"/>
        </w:rPr>
        <w:t>small-town</w:t>
      </w:r>
      <w:r w:rsidR="00F2182B" w:rsidRPr="297D2C5F">
        <w:rPr>
          <w:sz w:val="24"/>
          <w:szCs w:val="24"/>
        </w:rPr>
        <w:t xml:space="preserve"> atmosphere</w:t>
      </w:r>
      <w:r w:rsidR="001404C0" w:rsidRPr="297D2C5F">
        <w:rPr>
          <w:sz w:val="24"/>
          <w:szCs w:val="24"/>
        </w:rPr>
        <w:t>.</w:t>
      </w:r>
    </w:p>
    <w:p w14:paraId="632D7D5C" w14:textId="17F1F573" w:rsidR="00F2182B" w:rsidRPr="004D04B5" w:rsidRDefault="000F5E4D" w:rsidP="297D2C5F">
      <w:pPr>
        <w:spacing w:after="240"/>
        <w:ind w:left="360"/>
        <w:rPr>
          <w:sz w:val="24"/>
          <w:szCs w:val="24"/>
        </w:rPr>
      </w:pPr>
      <w:r w:rsidRPr="297D2C5F">
        <w:rPr>
          <w:sz w:val="24"/>
          <w:szCs w:val="24"/>
        </w:rPr>
        <w:t xml:space="preserve">The </w:t>
      </w:r>
      <w:r w:rsidR="00801859" w:rsidRPr="297D2C5F">
        <w:rPr>
          <w:sz w:val="24"/>
          <w:szCs w:val="24"/>
        </w:rPr>
        <w:t xml:space="preserve">Town of Weddington operates with an </w:t>
      </w:r>
      <w:r w:rsidRPr="297D2C5F">
        <w:rPr>
          <w:sz w:val="24"/>
          <w:szCs w:val="24"/>
        </w:rPr>
        <w:t xml:space="preserve">elected </w:t>
      </w:r>
      <w:r w:rsidR="00F2182B" w:rsidRPr="297D2C5F">
        <w:rPr>
          <w:sz w:val="24"/>
          <w:szCs w:val="24"/>
        </w:rPr>
        <w:t xml:space="preserve">Town </w:t>
      </w:r>
      <w:r w:rsidR="003555DB" w:rsidRPr="297D2C5F">
        <w:rPr>
          <w:sz w:val="24"/>
          <w:szCs w:val="24"/>
        </w:rPr>
        <w:t>Council</w:t>
      </w:r>
      <w:r w:rsidR="004D70DF" w:rsidRPr="297D2C5F">
        <w:rPr>
          <w:sz w:val="24"/>
          <w:szCs w:val="24"/>
        </w:rPr>
        <w:t xml:space="preserve"> and </w:t>
      </w:r>
      <w:r w:rsidR="005403DA" w:rsidRPr="297D2C5F">
        <w:rPr>
          <w:sz w:val="24"/>
          <w:szCs w:val="24"/>
        </w:rPr>
        <w:t>M</w:t>
      </w:r>
      <w:r w:rsidR="004D70DF" w:rsidRPr="297D2C5F">
        <w:rPr>
          <w:sz w:val="24"/>
          <w:szCs w:val="24"/>
        </w:rPr>
        <w:t>ayor</w:t>
      </w:r>
      <w:r w:rsidR="009F0573" w:rsidRPr="297D2C5F">
        <w:rPr>
          <w:sz w:val="24"/>
          <w:szCs w:val="24"/>
        </w:rPr>
        <w:t xml:space="preserve"> that work together to make decisions regarding Town services</w:t>
      </w:r>
      <w:r w:rsidR="00D867CF" w:rsidRPr="297D2C5F">
        <w:rPr>
          <w:sz w:val="24"/>
          <w:szCs w:val="24"/>
        </w:rPr>
        <w:t xml:space="preserve">, </w:t>
      </w:r>
      <w:r w:rsidR="009F0573" w:rsidRPr="297D2C5F">
        <w:rPr>
          <w:sz w:val="24"/>
          <w:szCs w:val="24"/>
        </w:rPr>
        <w:t xml:space="preserve">revenues, and </w:t>
      </w:r>
      <w:r w:rsidR="3297DDC8" w:rsidRPr="297D2C5F">
        <w:rPr>
          <w:sz w:val="24"/>
          <w:szCs w:val="24"/>
        </w:rPr>
        <w:t>expenditures</w:t>
      </w:r>
      <w:r w:rsidR="00E33E93" w:rsidRPr="297D2C5F">
        <w:rPr>
          <w:sz w:val="24"/>
          <w:szCs w:val="24"/>
        </w:rPr>
        <w:t xml:space="preserve">. The Town Council </w:t>
      </w:r>
      <w:r w:rsidR="005403DA" w:rsidRPr="297D2C5F">
        <w:rPr>
          <w:sz w:val="24"/>
          <w:szCs w:val="24"/>
        </w:rPr>
        <w:t xml:space="preserve">makes policy and legislative </w:t>
      </w:r>
      <w:r w:rsidR="2354B849" w:rsidRPr="297D2C5F">
        <w:rPr>
          <w:sz w:val="24"/>
          <w:szCs w:val="24"/>
        </w:rPr>
        <w:t>decisions and</w:t>
      </w:r>
      <w:r w:rsidR="005403DA" w:rsidRPr="297D2C5F">
        <w:rPr>
          <w:sz w:val="24"/>
          <w:szCs w:val="24"/>
        </w:rPr>
        <w:t xml:space="preserve"> is </w:t>
      </w:r>
      <w:r w:rsidR="00667B93" w:rsidRPr="297D2C5F">
        <w:rPr>
          <w:sz w:val="24"/>
          <w:szCs w:val="24"/>
        </w:rPr>
        <w:t>responsible for the budget approval.</w:t>
      </w:r>
      <w:r w:rsidR="3F624006" w:rsidRPr="297D2C5F">
        <w:rPr>
          <w:sz w:val="24"/>
          <w:szCs w:val="24"/>
        </w:rPr>
        <w:t xml:space="preserve"> </w:t>
      </w:r>
      <w:r w:rsidR="000E3BF1" w:rsidRPr="297D2C5F">
        <w:rPr>
          <w:sz w:val="24"/>
          <w:szCs w:val="24"/>
        </w:rPr>
        <w:t xml:space="preserve">The Town </w:t>
      </w:r>
      <w:r w:rsidR="002F4DF4" w:rsidRPr="297D2C5F">
        <w:rPr>
          <w:sz w:val="24"/>
          <w:szCs w:val="24"/>
        </w:rPr>
        <w:t>Planner is responsible for administering all municipal planning including zoning, permitting, and other responsibilities a</w:t>
      </w:r>
      <w:r w:rsidR="00F73435" w:rsidRPr="297D2C5F">
        <w:rPr>
          <w:sz w:val="24"/>
          <w:szCs w:val="24"/>
        </w:rPr>
        <w:t>s</w:t>
      </w:r>
      <w:r w:rsidR="002F4DF4" w:rsidRPr="297D2C5F">
        <w:rPr>
          <w:sz w:val="24"/>
          <w:szCs w:val="24"/>
        </w:rPr>
        <w:t xml:space="preserve"> delegated by the Town Administrator/Clerk. </w:t>
      </w:r>
      <w:r w:rsidR="00471705" w:rsidRPr="297D2C5F">
        <w:rPr>
          <w:sz w:val="24"/>
          <w:szCs w:val="24"/>
        </w:rPr>
        <w:t>Currently, the</w:t>
      </w:r>
      <w:r w:rsidR="00C15394" w:rsidRPr="297D2C5F">
        <w:rPr>
          <w:sz w:val="24"/>
          <w:szCs w:val="24"/>
        </w:rPr>
        <w:t xml:space="preserve"> Town of Weddington is looking for </w:t>
      </w:r>
      <w:r w:rsidR="009F13FF" w:rsidRPr="297D2C5F">
        <w:rPr>
          <w:sz w:val="24"/>
          <w:szCs w:val="24"/>
        </w:rPr>
        <w:t xml:space="preserve">qualified candidates </w:t>
      </w:r>
      <w:r w:rsidR="00703C6B" w:rsidRPr="297D2C5F">
        <w:rPr>
          <w:sz w:val="24"/>
          <w:szCs w:val="24"/>
        </w:rPr>
        <w:t xml:space="preserve">to apply for the position of </w:t>
      </w:r>
      <w:r w:rsidR="273E3F94" w:rsidRPr="297D2C5F">
        <w:rPr>
          <w:sz w:val="24"/>
          <w:szCs w:val="24"/>
        </w:rPr>
        <w:t>Town</w:t>
      </w:r>
      <w:r w:rsidR="004D70DF" w:rsidRPr="297D2C5F">
        <w:rPr>
          <w:sz w:val="24"/>
          <w:szCs w:val="24"/>
        </w:rPr>
        <w:t xml:space="preserve"> Planner</w:t>
      </w:r>
      <w:r w:rsidR="00CE775B" w:rsidRPr="297D2C5F">
        <w:rPr>
          <w:sz w:val="24"/>
          <w:szCs w:val="24"/>
        </w:rPr>
        <w:t>.</w:t>
      </w:r>
      <w:r w:rsidR="1F58B0A0" w:rsidRPr="297D2C5F">
        <w:rPr>
          <w:sz w:val="24"/>
          <w:szCs w:val="24"/>
        </w:rPr>
        <w:t xml:space="preserve"> </w:t>
      </w:r>
      <w:r w:rsidR="00A64556" w:rsidRPr="297D2C5F">
        <w:rPr>
          <w:sz w:val="24"/>
          <w:szCs w:val="24"/>
        </w:rPr>
        <w:t>If you are interested in this position</w:t>
      </w:r>
      <w:r w:rsidR="05D2EB75" w:rsidRPr="297D2C5F">
        <w:rPr>
          <w:sz w:val="24"/>
          <w:szCs w:val="24"/>
        </w:rPr>
        <w:t>,</w:t>
      </w:r>
      <w:r w:rsidR="00A64556" w:rsidRPr="297D2C5F">
        <w:rPr>
          <w:sz w:val="24"/>
          <w:szCs w:val="24"/>
        </w:rPr>
        <w:t xml:space="preserve"> </w:t>
      </w:r>
      <w:r w:rsidR="00FA4C62" w:rsidRPr="297D2C5F">
        <w:rPr>
          <w:sz w:val="24"/>
          <w:szCs w:val="24"/>
        </w:rPr>
        <w:t xml:space="preserve">and meet the qualifications, </w:t>
      </w:r>
      <w:r w:rsidR="00A64556" w:rsidRPr="297D2C5F">
        <w:rPr>
          <w:sz w:val="24"/>
          <w:szCs w:val="24"/>
        </w:rPr>
        <w:t xml:space="preserve">we encourage you to submit your </w:t>
      </w:r>
      <w:r w:rsidR="00FB7CE9" w:rsidRPr="297D2C5F">
        <w:rPr>
          <w:sz w:val="24"/>
          <w:szCs w:val="24"/>
        </w:rPr>
        <w:t>cover letter and resume</w:t>
      </w:r>
      <w:r w:rsidR="00A64556" w:rsidRPr="297D2C5F">
        <w:rPr>
          <w:sz w:val="24"/>
          <w:szCs w:val="24"/>
        </w:rPr>
        <w:t xml:space="preserve"> to </w:t>
      </w:r>
      <w:r w:rsidR="00C67AAB" w:rsidRPr="297D2C5F">
        <w:rPr>
          <w:sz w:val="24"/>
          <w:szCs w:val="24"/>
        </w:rPr>
        <w:t>Karen Dewey</w:t>
      </w:r>
      <w:r w:rsidR="043CF4E1" w:rsidRPr="297D2C5F">
        <w:rPr>
          <w:sz w:val="24"/>
          <w:szCs w:val="24"/>
        </w:rPr>
        <w:t xml:space="preserve"> at</w:t>
      </w:r>
      <w:r w:rsidR="00C67AAB" w:rsidRPr="297D2C5F">
        <w:rPr>
          <w:sz w:val="24"/>
          <w:szCs w:val="24"/>
        </w:rPr>
        <w:t xml:space="preserve"> 1924 Weddington R</w:t>
      </w:r>
      <w:r w:rsidR="12D9ACD3" w:rsidRPr="297D2C5F">
        <w:rPr>
          <w:sz w:val="24"/>
          <w:szCs w:val="24"/>
        </w:rPr>
        <w:t>oa</w:t>
      </w:r>
      <w:r w:rsidR="00C67AAB" w:rsidRPr="297D2C5F">
        <w:rPr>
          <w:sz w:val="24"/>
          <w:szCs w:val="24"/>
        </w:rPr>
        <w:t>d, Weddington</w:t>
      </w:r>
      <w:r w:rsidR="3771294E" w:rsidRPr="297D2C5F">
        <w:rPr>
          <w:sz w:val="24"/>
          <w:szCs w:val="24"/>
        </w:rPr>
        <w:t>,</w:t>
      </w:r>
      <w:r w:rsidR="00C67AAB" w:rsidRPr="297D2C5F">
        <w:rPr>
          <w:sz w:val="24"/>
          <w:szCs w:val="24"/>
        </w:rPr>
        <w:t xml:space="preserve"> NC 28104</w:t>
      </w:r>
      <w:r w:rsidR="396184E9" w:rsidRPr="297D2C5F">
        <w:rPr>
          <w:sz w:val="24"/>
          <w:szCs w:val="24"/>
        </w:rPr>
        <w:t>,</w:t>
      </w:r>
      <w:r w:rsidR="00ED03C4" w:rsidRPr="297D2C5F">
        <w:rPr>
          <w:sz w:val="24"/>
          <w:szCs w:val="24"/>
        </w:rPr>
        <w:t xml:space="preserve"> or </w:t>
      </w:r>
      <w:r w:rsidR="3091EEE2" w:rsidRPr="297D2C5F">
        <w:rPr>
          <w:sz w:val="24"/>
          <w:szCs w:val="24"/>
        </w:rPr>
        <w:t xml:space="preserve">via </w:t>
      </w:r>
      <w:r w:rsidR="00ED03C4" w:rsidRPr="297D2C5F">
        <w:rPr>
          <w:sz w:val="24"/>
          <w:szCs w:val="24"/>
        </w:rPr>
        <w:t xml:space="preserve">email </w:t>
      </w:r>
      <w:r w:rsidR="364351F0" w:rsidRPr="297D2C5F">
        <w:rPr>
          <w:sz w:val="24"/>
          <w:szCs w:val="24"/>
        </w:rPr>
        <w:t>at</w:t>
      </w:r>
      <w:r w:rsidR="00ED03C4" w:rsidRPr="297D2C5F">
        <w:rPr>
          <w:sz w:val="24"/>
          <w:szCs w:val="24"/>
        </w:rPr>
        <w:t xml:space="preserve"> </w:t>
      </w:r>
      <w:hyperlink r:id="rId11">
        <w:r w:rsidR="00ED03C4" w:rsidRPr="297D2C5F">
          <w:rPr>
            <w:rStyle w:val="Hyperlink"/>
            <w:sz w:val="24"/>
            <w:szCs w:val="24"/>
          </w:rPr>
          <w:t>kdewey@townofweddington.com</w:t>
        </w:r>
      </w:hyperlink>
      <w:r w:rsidR="7FC7AB19" w:rsidRPr="297D2C5F">
        <w:rPr>
          <w:sz w:val="24"/>
          <w:szCs w:val="24"/>
        </w:rPr>
        <w:t>.</w:t>
      </w:r>
    </w:p>
    <w:p w14:paraId="5CC4C099" w14:textId="77777777" w:rsidR="002F4DF4" w:rsidRDefault="002F4DF4" w:rsidP="297D2C5F">
      <w:pPr>
        <w:spacing w:before="480" w:after="120"/>
        <w:ind w:left="360"/>
        <w:rPr>
          <w:b/>
          <w:bCs/>
          <w:sz w:val="24"/>
          <w:szCs w:val="24"/>
        </w:rPr>
      </w:pPr>
      <w:r w:rsidRPr="297D2C5F">
        <w:rPr>
          <w:b/>
          <w:bCs/>
          <w:sz w:val="24"/>
          <w:szCs w:val="24"/>
        </w:rPr>
        <w:t xml:space="preserve">TITLE: </w:t>
      </w:r>
      <w:r w:rsidRPr="297D2C5F">
        <w:rPr>
          <w:sz w:val="24"/>
          <w:szCs w:val="24"/>
        </w:rPr>
        <w:t>Town Planner</w:t>
      </w:r>
    </w:p>
    <w:p w14:paraId="031D8A0C" w14:textId="0A9DF045" w:rsidR="002F4DF4" w:rsidRDefault="002F4DF4" w:rsidP="297D2C5F">
      <w:pPr>
        <w:spacing w:before="240" w:after="120"/>
        <w:ind w:left="360"/>
        <w:rPr>
          <w:sz w:val="24"/>
          <w:szCs w:val="24"/>
        </w:rPr>
      </w:pPr>
      <w:r w:rsidRPr="297D2C5F">
        <w:rPr>
          <w:b/>
          <w:bCs/>
          <w:sz w:val="24"/>
          <w:szCs w:val="24"/>
        </w:rPr>
        <w:t xml:space="preserve">REPORTS TO: </w:t>
      </w:r>
      <w:r w:rsidRPr="297D2C5F">
        <w:rPr>
          <w:sz w:val="24"/>
          <w:szCs w:val="24"/>
        </w:rPr>
        <w:t xml:space="preserve">Works under the direction </w:t>
      </w:r>
      <w:r w:rsidR="1C19D8F6" w:rsidRPr="297D2C5F">
        <w:rPr>
          <w:sz w:val="24"/>
          <w:szCs w:val="24"/>
        </w:rPr>
        <w:t>of and</w:t>
      </w:r>
      <w:r w:rsidRPr="297D2C5F">
        <w:rPr>
          <w:sz w:val="24"/>
          <w:szCs w:val="24"/>
        </w:rPr>
        <w:t xml:space="preserve"> is responsible to the Town Administrator/Clerk.</w:t>
      </w:r>
    </w:p>
    <w:p w14:paraId="1F45A762" w14:textId="389B5975" w:rsidR="002F4DF4" w:rsidRDefault="002F4DF4" w:rsidP="297D2C5F">
      <w:pPr>
        <w:spacing w:before="240" w:after="120"/>
        <w:ind w:left="360"/>
        <w:rPr>
          <w:sz w:val="24"/>
          <w:szCs w:val="24"/>
        </w:rPr>
      </w:pPr>
      <w:r w:rsidRPr="297D2C5F">
        <w:rPr>
          <w:b/>
          <w:bCs/>
          <w:sz w:val="24"/>
          <w:szCs w:val="24"/>
        </w:rPr>
        <w:t xml:space="preserve">FLSA STATUS: </w:t>
      </w:r>
      <w:r w:rsidRPr="297D2C5F">
        <w:rPr>
          <w:sz w:val="24"/>
          <w:szCs w:val="24"/>
        </w:rPr>
        <w:t>Nonexempt</w:t>
      </w:r>
    </w:p>
    <w:p w14:paraId="4E3316D9" w14:textId="37937E1B" w:rsidR="002F4DF4" w:rsidRDefault="002F4DF4" w:rsidP="297D2C5F">
      <w:pPr>
        <w:spacing w:before="240" w:after="120"/>
        <w:ind w:left="360"/>
        <w:rPr>
          <w:sz w:val="24"/>
          <w:szCs w:val="24"/>
        </w:rPr>
      </w:pPr>
      <w:bookmarkStart w:id="1" w:name="_Hlk84939439"/>
      <w:r w:rsidRPr="297D2C5F">
        <w:rPr>
          <w:b/>
          <w:bCs/>
          <w:sz w:val="24"/>
          <w:szCs w:val="24"/>
        </w:rPr>
        <w:lastRenderedPageBreak/>
        <w:t>General Position Description:</w:t>
      </w:r>
      <w:r w:rsidRPr="297D2C5F">
        <w:rPr>
          <w:sz w:val="24"/>
          <w:szCs w:val="24"/>
        </w:rPr>
        <w:t xml:space="preserve"> The Town Planner is responsible for </w:t>
      </w:r>
      <w:r w:rsidR="14750743" w:rsidRPr="297D2C5F">
        <w:rPr>
          <w:sz w:val="24"/>
          <w:szCs w:val="24"/>
        </w:rPr>
        <w:t>ensuring</w:t>
      </w:r>
      <w:r w:rsidRPr="297D2C5F">
        <w:rPr>
          <w:sz w:val="24"/>
          <w:szCs w:val="24"/>
        </w:rPr>
        <w:t xml:space="preserve"> effective management of Town affairs and operations.</w:t>
      </w:r>
      <w:r w:rsidR="16F953FD" w:rsidRPr="297D2C5F">
        <w:rPr>
          <w:sz w:val="24"/>
          <w:szCs w:val="24"/>
        </w:rPr>
        <w:t xml:space="preserve"> </w:t>
      </w:r>
      <w:r w:rsidRPr="297D2C5F">
        <w:rPr>
          <w:sz w:val="24"/>
          <w:szCs w:val="24"/>
        </w:rPr>
        <w:t xml:space="preserve">The Planner oversees Town planning, permitting, zoning, activities, projects and provides information to the Town Administrator/Clerk, employees, volunteers, and citizens. This nonexempt position requires 35 </w:t>
      </w:r>
      <w:r w:rsidR="0D729ADE" w:rsidRPr="297D2C5F">
        <w:rPr>
          <w:sz w:val="24"/>
          <w:szCs w:val="24"/>
        </w:rPr>
        <w:t>hours</w:t>
      </w:r>
      <w:r w:rsidRPr="297D2C5F">
        <w:rPr>
          <w:sz w:val="24"/>
          <w:szCs w:val="24"/>
        </w:rPr>
        <w:t xml:space="preserve"> per week and some work on nights and weekends, as necessary.</w:t>
      </w:r>
    </w:p>
    <w:p w14:paraId="19004ED0" w14:textId="51201CB1" w:rsidR="002F4DF4" w:rsidRDefault="002F4DF4" w:rsidP="297D2C5F">
      <w:pPr>
        <w:spacing w:before="240" w:after="120"/>
        <w:ind w:left="360"/>
        <w:rPr>
          <w:sz w:val="24"/>
          <w:szCs w:val="24"/>
        </w:rPr>
      </w:pPr>
      <w:r w:rsidRPr="297D2C5F">
        <w:rPr>
          <w:b/>
          <w:bCs/>
          <w:sz w:val="24"/>
          <w:szCs w:val="24"/>
        </w:rPr>
        <w:t>Work Location/Environment:</w:t>
      </w:r>
      <w:r w:rsidR="3899DC30" w:rsidRPr="297D2C5F">
        <w:rPr>
          <w:b/>
          <w:bCs/>
          <w:sz w:val="24"/>
          <w:szCs w:val="24"/>
        </w:rPr>
        <w:t xml:space="preserve"> </w:t>
      </w:r>
      <w:r w:rsidRPr="297D2C5F">
        <w:rPr>
          <w:sz w:val="24"/>
          <w:szCs w:val="24"/>
        </w:rPr>
        <w:t>The Town Planner works in the Town Hall</w:t>
      </w:r>
      <w:r w:rsidR="35F0D040" w:rsidRPr="297D2C5F">
        <w:rPr>
          <w:sz w:val="24"/>
          <w:szCs w:val="24"/>
        </w:rPr>
        <w:t>,</w:t>
      </w:r>
      <w:r w:rsidRPr="297D2C5F">
        <w:rPr>
          <w:sz w:val="24"/>
          <w:szCs w:val="24"/>
        </w:rPr>
        <w:t xml:space="preserve"> located in the </w:t>
      </w:r>
      <w:r w:rsidR="00ED6D10" w:rsidRPr="297D2C5F">
        <w:rPr>
          <w:sz w:val="24"/>
          <w:szCs w:val="24"/>
        </w:rPr>
        <w:t xml:space="preserve">historic </w:t>
      </w:r>
      <w:r w:rsidRPr="297D2C5F">
        <w:rPr>
          <w:sz w:val="24"/>
          <w:szCs w:val="24"/>
        </w:rPr>
        <w:t>Thomas Wren House at 1924 Weddington R</w:t>
      </w:r>
      <w:r w:rsidR="3C49577E" w:rsidRPr="297D2C5F">
        <w:rPr>
          <w:sz w:val="24"/>
          <w:szCs w:val="24"/>
        </w:rPr>
        <w:t>oa</w:t>
      </w:r>
      <w:r w:rsidRPr="297D2C5F">
        <w:rPr>
          <w:sz w:val="24"/>
          <w:szCs w:val="24"/>
        </w:rPr>
        <w:t>d, Weddington, NC 28104.</w:t>
      </w:r>
    </w:p>
    <w:p w14:paraId="164B8B06" w14:textId="6FC7362F" w:rsidR="002C095A" w:rsidRDefault="002F4DF4" w:rsidP="297D2C5F">
      <w:pPr>
        <w:spacing w:before="240" w:after="120"/>
        <w:ind w:left="360"/>
        <w:rPr>
          <w:sz w:val="24"/>
          <w:szCs w:val="24"/>
        </w:rPr>
      </w:pPr>
      <w:r w:rsidRPr="297D2C5F">
        <w:rPr>
          <w:b/>
          <w:bCs/>
          <w:sz w:val="24"/>
          <w:szCs w:val="24"/>
        </w:rPr>
        <w:t xml:space="preserve">Essential Job Functions: </w:t>
      </w:r>
      <w:r w:rsidRPr="297D2C5F">
        <w:rPr>
          <w:color w:val="000000"/>
          <w:sz w:val="24"/>
          <w:szCs w:val="24"/>
          <w:bdr w:val="none" w:sz="0" w:space="0" w:color="auto" w:frame="1"/>
        </w:rPr>
        <w:t>The Town Planner is responsible to the Town Administrator/Clerk for administering all municipal planning affairs including zoning, permitting, and other responsibilities as delegated by the Town Administrator/Clerk and shall have the following powers and duties:</w:t>
      </w:r>
    </w:p>
    <w:p w14:paraId="2B84F88B" w14:textId="25DC36FE" w:rsidR="002F4DF4" w:rsidRDefault="002F4DF4" w:rsidP="297D2C5F">
      <w:pPr>
        <w:pStyle w:val="ListParagraph"/>
        <w:numPr>
          <w:ilvl w:val="0"/>
          <w:numId w:val="1"/>
        </w:numPr>
        <w:tabs>
          <w:tab w:val="left" w:pos="2880"/>
        </w:tabs>
        <w:spacing w:after="0" w:line="240" w:lineRule="auto"/>
        <w:rPr>
          <w:sz w:val="24"/>
          <w:szCs w:val="24"/>
        </w:rPr>
      </w:pPr>
      <w:r w:rsidRPr="297D2C5F">
        <w:rPr>
          <w:sz w:val="24"/>
          <w:szCs w:val="24"/>
        </w:rPr>
        <w:t xml:space="preserve">Performs and coordinates the Town’s planning and zoning functions relating to long-range planning, land use, zoning, annexation, </w:t>
      </w:r>
      <w:r w:rsidR="4139A66D" w:rsidRPr="297D2C5F">
        <w:rPr>
          <w:sz w:val="24"/>
          <w:szCs w:val="24"/>
        </w:rPr>
        <w:t xml:space="preserve">and </w:t>
      </w:r>
      <w:r w:rsidRPr="297D2C5F">
        <w:rPr>
          <w:sz w:val="24"/>
          <w:szCs w:val="24"/>
        </w:rPr>
        <w:t>subdivision administration for all land development</w:t>
      </w:r>
      <w:r w:rsidR="2D4403F8" w:rsidRPr="297D2C5F">
        <w:rPr>
          <w:sz w:val="24"/>
          <w:szCs w:val="24"/>
        </w:rPr>
        <w:t>;</w:t>
      </w:r>
    </w:p>
    <w:p w14:paraId="273FC49D" w14:textId="199ACE65" w:rsidR="002F4DF4" w:rsidRDefault="002F4DF4" w:rsidP="297D2C5F">
      <w:pPr>
        <w:pStyle w:val="ListParagraph"/>
        <w:numPr>
          <w:ilvl w:val="0"/>
          <w:numId w:val="1"/>
        </w:numPr>
        <w:tabs>
          <w:tab w:val="left" w:pos="2880"/>
        </w:tabs>
        <w:spacing w:after="0" w:line="240" w:lineRule="auto"/>
        <w:rPr>
          <w:sz w:val="24"/>
          <w:szCs w:val="24"/>
        </w:rPr>
      </w:pPr>
      <w:r w:rsidRPr="297D2C5F">
        <w:rPr>
          <w:sz w:val="24"/>
          <w:szCs w:val="24"/>
        </w:rPr>
        <w:t>Presents oral and written reports, including special maps, charts</w:t>
      </w:r>
      <w:r w:rsidR="2A90D57B" w:rsidRPr="297D2C5F">
        <w:rPr>
          <w:sz w:val="24"/>
          <w:szCs w:val="24"/>
        </w:rPr>
        <w:t>,</w:t>
      </w:r>
      <w:r w:rsidRPr="297D2C5F">
        <w:rPr>
          <w:sz w:val="24"/>
          <w:szCs w:val="24"/>
        </w:rPr>
        <w:t xml:space="preserve"> and graphics to th</w:t>
      </w:r>
      <w:r w:rsidR="31CE8BD5" w:rsidRPr="297D2C5F">
        <w:rPr>
          <w:sz w:val="24"/>
          <w:szCs w:val="24"/>
        </w:rPr>
        <w:t>e</w:t>
      </w:r>
      <w:r w:rsidRPr="297D2C5F">
        <w:rPr>
          <w:sz w:val="24"/>
          <w:szCs w:val="24"/>
        </w:rPr>
        <w:t xml:space="preserve"> Town Council, Planning Board</w:t>
      </w:r>
      <w:r w:rsidR="3B57422B" w:rsidRPr="297D2C5F">
        <w:rPr>
          <w:sz w:val="24"/>
          <w:szCs w:val="24"/>
        </w:rPr>
        <w:t>,</w:t>
      </w:r>
      <w:r w:rsidRPr="297D2C5F">
        <w:rPr>
          <w:sz w:val="24"/>
          <w:szCs w:val="24"/>
        </w:rPr>
        <w:t xml:space="preserve"> and Board of Adjustment</w:t>
      </w:r>
      <w:r w:rsidR="18DF7137" w:rsidRPr="297D2C5F">
        <w:rPr>
          <w:sz w:val="24"/>
          <w:szCs w:val="24"/>
        </w:rPr>
        <w:t>;</w:t>
      </w:r>
    </w:p>
    <w:p w14:paraId="546685E3" w14:textId="6CC9CFFF" w:rsidR="002F4DF4" w:rsidRDefault="002F4DF4" w:rsidP="297D2C5F">
      <w:pPr>
        <w:pStyle w:val="ListParagraph"/>
        <w:numPr>
          <w:ilvl w:val="0"/>
          <w:numId w:val="1"/>
        </w:numPr>
        <w:tabs>
          <w:tab w:val="left" w:pos="2880"/>
        </w:tabs>
        <w:spacing w:after="0" w:line="240" w:lineRule="auto"/>
        <w:rPr>
          <w:sz w:val="24"/>
          <w:szCs w:val="24"/>
        </w:rPr>
      </w:pPr>
      <w:r w:rsidRPr="297D2C5F">
        <w:rPr>
          <w:sz w:val="24"/>
          <w:szCs w:val="24"/>
        </w:rPr>
        <w:t>Act as staff support for the Planning Board</w:t>
      </w:r>
      <w:r w:rsidR="7FF71AC0" w:rsidRPr="297D2C5F">
        <w:rPr>
          <w:sz w:val="24"/>
          <w:szCs w:val="24"/>
        </w:rPr>
        <w:t>,</w:t>
      </w:r>
      <w:r w:rsidRPr="297D2C5F">
        <w:rPr>
          <w:sz w:val="24"/>
          <w:szCs w:val="24"/>
        </w:rPr>
        <w:t xml:space="preserve"> and Board of Adjustment</w:t>
      </w:r>
      <w:r w:rsidR="49E70483" w:rsidRPr="297D2C5F">
        <w:rPr>
          <w:sz w:val="24"/>
          <w:szCs w:val="24"/>
        </w:rPr>
        <w:t>;</w:t>
      </w:r>
    </w:p>
    <w:p w14:paraId="7C2B40E9" w14:textId="11AF6CEA" w:rsidR="002F4DF4" w:rsidRDefault="002F4DF4" w:rsidP="297D2C5F">
      <w:pPr>
        <w:pStyle w:val="ListParagraph"/>
        <w:numPr>
          <w:ilvl w:val="0"/>
          <w:numId w:val="1"/>
        </w:numPr>
        <w:tabs>
          <w:tab w:val="left" w:pos="2880"/>
        </w:tabs>
        <w:spacing w:after="0" w:line="240" w:lineRule="auto"/>
        <w:rPr>
          <w:sz w:val="24"/>
          <w:szCs w:val="24"/>
        </w:rPr>
      </w:pPr>
      <w:r w:rsidRPr="297D2C5F">
        <w:rPr>
          <w:sz w:val="24"/>
          <w:szCs w:val="24"/>
        </w:rPr>
        <w:t xml:space="preserve">Assists Town Administrator/Clerk in compiling agendas for </w:t>
      </w:r>
      <w:r w:rsidR="33C2572A" w:rsidRPr="297D2C5F">
        <w:rPr>
          <w:sz w:val="24"/>
          <w:szCs w:val="24"/>
        </w:rPr>
        <w:t>pu</w:t>
      </w:r>
      <w:r w:rsidRPr="297D2C5F">
        <w:rPr>
          <w:sz w:val="24"/>
          <w:szCs w:val="24"/>
        </w:rPr>
        <w:t xml:space="preserve">blic </w:t>
      </w:r>
      <w:r w:rsidR="5B34F68E" w:rsidRPr="297D2C5F">
        <w:rPr>
          <w:sz w:val="24"/>
          <w:szCs w:val="24"/>
        </w:rPr>
        <w:t>h</w:t>
      </w:r>
      <w:r w:rsidRPr="297D2C5F">
        <w:rPr>
          <w:sz w:val="24"/>
          <w:szCs w:val="24"/>
        </w:rPr>
        <w:t>earings, Planning Board, Board of Adjustment, and other town advisory board meetings</w:t>
      </w:r>
      <w:r w:rsidR="0C311C21" w:rsidRPr="297D2C5F">
        <w:rPr>
          <w:sz w:val="24"/>
          <w:szCs w:val="24"/>
        </w:rPr>
        <w:t>;</w:t>
      </w:r>
    </w:p>
    <w:p w14:paraId="2266169E" w14:textId="67893C67" w:rsidR="002F4DF4" w:rsidRDefault="002F4DF4" w:rsidP="297D2C5F">
      <w:pPr>
        <w:pStyle w:val="ListParagraph"/>
        <w:numPr>
          <w:ilvl w:val="0"/>
          <w:numId w:val="1"/>
        </w:numPr>
        <w:tabs>
          <w:tab w:val="left" w:pos="2880"/>
        </w:tabs>
        <w:spacing w:after="0" w:line="240" w:lineRule="auto"/>
        <w:rPr>
          <w:sz w:val="24"/>
          <w:szCs w:val="24"/>
        </w:rPr>
      </w:pPr>
      <w:r w:rsidRPr="297D2C5F">
        <w:rPr>
          <w:sz w:val="24"/>
          <w:szCs w:val="24"/>
        </w:rPr>
        <w:t>Reviews and recommends rezoning requests; interprets, applies, and recommends zoning and land use ordinance amendments</w:t>
      </w:r>
      <w:r w:rsidR="283F68AC" w:rsidRPr="297D2C5F">
        <w:rPr>
          <w:sz w:val="24"/>
          <w:szCs w:val="24"/>
        </w:rPr>
        <w:t>;</w:t>
      </w:r>
    </w:p>
    <w:p w14:paraId="417E7B7F" w14:textId="0D2E7A25" w:rsidR="002F4DF4" w:rsidRDefault="002F4DF4" w:rsidP="297D2C5F">
      <w:pPr>
        <w:pStyle w:val="ListParagraph"/>
        <w:numPr>
          <w:ilvl w:val="0"/>
          <w:numId w:val="1"/>
        </w:numPr>
        <w:tabs>
          <w:tab w:val="left" w:pos="2880"/>
        </w:tabs>
        <w:spacing w:after="0" w:line="240" w:lineRule="auto"/>
        <w:rPr>
          <w:sz w:val="24"/>
          <w:szCs w:val="24"/>
        </w:rPr>
      </w:pPr>
      <w:r w:rsidRPr="297D2C5F">
        <w:rPr>
          <w:sz w:val="24"/>
          <w:szCs w:val="24"/>
        </w:rPr>
        <w:t>Reviews applications and issues zoning permits</w:t>
      </w:r>
      <w:r w:rsidR="501CCE9D" w:rsidRPr="297D2C5F">
        <w:rPr>
          <w:sz w:val="24"/>
          <w:szCs w:val="24"/>
        </w:rPr>
        <w:t>;</w:t>
      </w:r>
    </w:p>
    <w:p w14:paraId="2C5497A5" w14:textId="29621A53" w:rsidR="002F4DF4" w:rsidRDefault="002F4DF4" w:rsidP="297D2C5F">
      <w:pPr>
        <w:pStyle w:val="ListParagraph"/>
        <w:numPr>
          <w:ilvl w:val="0"/>
          <w:numId w:val="1"/>
        </w:numPr>
        <w:tabs>
          <w:tab w:val="left" w:pos="2880"/>
        </w:tabs>
        <w:spacing w:after="0" w:line="240" w:lineRule="auto"/>
        <w:rPr>
          <w:sz w:val="24"/>
          <w:szCs w:val="24"/>
        </w:rPr>
      </w:pPr>
      <w:r w:rsidRPr="297D2C5F">
        <w:rPr>
          <w:sz w:val="24"/>
          <w:szCs w:val="24"/>
        </w:rPr>
        <w:t>Maintains necessary records and reports</w:t>
      </w:r>
      <w:r w:rsidR="121EE2D4" w:rsidRPr="297D2C5F">
        <w:rPr>
          <w:sz w:val="24"/>
          <w:szCs w:val="24"/>
        </w:rPr>
        <w:t>;</w:t>
      </w:r>
    </w:p>
    <w:p w14:paraId="45BB9528" w14:textId="0679F5D7" w:rsidR="7E987A33" w:rsidRDefault="7E987A33" w:rsidP="297D2C5F">
      <w:pPr>
        <w:pStyle w:val="ListParagraph"/>
        <w:numPr>
          <w:ilvl w:val="0"/>
          <w:numId w:val="1"/>
        </w:numPr>
        <w:tabs>
          <w:tab w:val="left" w:pos="2880"/>
        </w:tabs>
        <w:spacing w:after="0" w:line="240" w:lineRule="auto"/>
        <w:rPr>
          <w:sz w:val="24"/>
          <w:szCs w:val="24"/>
        </w:rPr>
      </w:pPr>
      <w:r w:rsidRPr="297D2C5F">
        <w:rPr>
          <w:sz w:val="24"/>
          <w:szCs w:val="24"/>
        </w:rPr>
        <w:t>Maintains the Town’s GIS database and associated maps;</w:t>
      </w:r>
    </w:p>
    <w:p w14:paraId="444A6CFB" w14:textId="765356DE" w:rsidR="002F4DF4" w:rsidRDefault="002F4DF4" w:rsidP="297D2C5F">
      <w:pPr>
        <w:pStyle w:val="ListParagraph"/>
        <w:numPr>
          <w:ilvl w:val="0"/>
          <w:numId w:val="1"/>
        </w:numPr>
        <w:tabs>
          <w:tab w:val="left" w:pos="2880"/>
        </w:tabs>
        <w:spacing w:after="0" w:line="240" w:lineRule="auto"/>
        <w:rPr>
          <w:sz w:val="24"/>
          <w:szCs w:val="24"/>
        </w:rPr>
      </w:pPr>
      <w:r w:rsidRPr="297D2C5F">
        <w:rPr>
          <w:sz w:val="24"/>
          <w:szCs w:val="24"/>
        </w:rPr>
        <w:t>Assists Budget Officer in calculating zoning related revenues and expenditures for the annual budget</w:t>
      </w:r>
      <w:r w:rsidR="35AA1FB1" w:rsidRPr="297D2C5F">
        <w:rPr>
          <w:sz w:val="24"/>
          <w:szCs w:val="24"/>
        </w:rPr>
        <w:t>;</w:t>
      </w:r>
    </w:p>
    <w:p w14:paraId="7643C36E" w14:textId="7202A967" w:rsidR="002F4DF4" w:rsidRDefault="002F4DF4" w:rsidP="297D2C5F">
      <w:pPr>
        <w:pStyle w:val="ListParagraph"/>
        <w:numPr>
          <w:ilvl w:val="0"/>
          <w:numId w:val="1"/>
        </w:numPr>
        <w:tabs>
          <w:tab w:val="left" w:pos="2880"/>
        </w:tabs>
        <w:spacing w:after="0" w:line="240" w:lineRule="auto"/>
        <w:rPr>
          <w:sz w:val="24"/>
          <w:szCs w:val="24"/>
        </w:rPr>
      </w:pPr>
      <w:r w:rsidRPr="297D2C5F">
        <w:rPr>
          <w:sz w:val="24"/>
          <w:szCs w:val="24"/>
        </w:rPr>
        <w:t xml:space="preserve">Uses Union County GIS </w:t>
      </w:r>
      <w:r w:rsidR="41BDD88F" w:rsidRPr="297D2C5F">
        <w:rPr>
          <w:sz w:val="24"/>
          <w:szCs w:val="24"/>
        </w:rPr>
        <w:t>database</w:t>
      </w:r>
      <w:r w:rsidRPr="297D2C5F">
        <w:rPr>
          <w:sz w:val="24"/>
          <w:szCs w:val="24"/>
        </w:rPr>
        <w:t xml:space="preserve"> as needed</w:t>
      </w:r>
      <w:r w:rsidR="59F88759" w:rsidRPr="297D2C5F">
        <w:rPr>
          <w:sz w:val="24"/>
          <w:szCs w:val="24"/>
        </w:rPr>
        <w:t>;</w:t>
      </w:r>
    </w:p>
    <w:p w14:paraId="20AD4288" w14:textId="71EF7EDE" w:rsidR="002F4DF4" w:rsidRDefault="002F4DF4" w:rsidP="297D2C5F">
      <w:pPr>
        <w:pStyle w:val="ListParagraph"/>
        <w:numPr>
          <w:ilvl w:val="0"/>
          <w:numId w:val="1"/>
        </w:numPr>
        <w:tabs>
          <w:tab w:val="left" w:pos="2880"/>
        </w:tabs>
        <w:spacing w:after="0" w:line="240" w:lineRule="auto"/>
        <w:rPr>
          <w:i/>
          <w:iCs/>
          <w:sz w:val="24"/>
          <w:szCs w:val="24"/>
        </w:rPr>
      </w:pPr>
      <w:r w:rsidRPr="297D2C5F">
        <w:rPr>
          <w:sz w:val="24"/>
          <w:szCs w:val="24"/>
        </w:rPr>
        <w:t>Represents the Town on various regional boards and committees</w:t>
      </w:r>
      <w:r w:rsidR="65A58F58" w:rsidRPr="297D2C5F">
        <w:rPr>
          <w:sz w:val="24"/>
          <w:szCs w:val="24"/>
        </w:rPr>
        <w:t>;</w:t>
      </w:r>
    </w:p>
    <w:p w14:paraId="31DE20B7" w14:textId="23377BD8" w:rsidR="002F4DF4" w:rsidRDefault="002F4DF4" w:rsidP="297D2C5F">
      <w:pPr>
        <w:pStyle w:val="ListParagraph"/>
        <w:numPr>
          <w:ilvl w:val="0"/>
          <w:numId w:val="1"/>
        </w:numPr>
        <w:tabs>
          <w:tab w:val="left" w:pos="2880"/>
        </w:tabs>
        <w:spacing w:after="0" w:line="240" w:lineRule="auto"/>
        <w:rPr>
          <w:sz w:val="24"/>
          <w:szCs w:val="24"/>
        </w:rPr>
      </w:pPr>
      <w:r w:rsidRPr="297D2C5F">
        <w:rPr>
          <w:color w:val="000000"/>
          <w:sz w:val="24"/>
          <w:szCs w:val="24"/>
          <w:bdr w:val="none" w:sz="0" w:space="0" w:color="auto" w:frame="1"/>
        </w:rPr>
        <w:t xml:space="preserve">Attends all meetings of the </w:t>
      </w:r>
      <w:r w:rsidR="06452203" w:rsidRPr="297D2C5F">
        <w:rPr>
          <w:color w:val="000000"/>
          <w:sz w:val="24"/>
          <w:szCs w:val="24"/>
          <w:bdr w:val="none" w:sz="0" w:space="0" w:color="auto" w:frame="1"/>
        </w:rPr>
        <w:t>Town C</w:t>
      </w:r>
      <w:r w:rsidRPr="297D2C5F">
        <w:rPr>
          <w:color w:val="000000"/>
          <w:sz w:val="24"/>
          <w:szCs w:val="24"/>
          <w:bdr w:val="none" w:sz="0" w:space="0" w:color="auto" w:frame="1"/>
        </w:rPr>
        <w:t>ouncil and public involvement meetings</w:t>
      </w:r>
      <w:r w:rsidR="61229E4D" w:rsidRPr="297D2C5F">
        <w:rPr>
          <w:color w:val="000000"/>
          <w:sz w:val="24"/>
          <w:szCs w:val="24"/>
          <w:bdr w:val="none" w:sz="0" w:space="0" w:color="auto" w:frame="1"/>
        </w:rPr>
        <w:t>;</w:t>
      </w:r>
    </w:p>
    <w:p w14:paraId="3199E6FF" w14:textId="53A04EDD" w:rsidR="002F4DF4" w:rsidRDefault="002F4DF4" w:rsidP="297D2C5F">
      <w:pPr>
        <w:pStyle w:val="ListParagraph"/>
        <w:numPr>
          <w:ilvl w:val="0"/>
          <w:numId w:val="1"/>
        </w:numPr>
        <w:tabs>
          <w:tab w:val="left" w:pos="2880"/>
        </w:tabs>
        <w:spacing w:after="0" w:line="240" w:lineRule="auto"/>
        <w:rPr>
          <w:sz w:val="24"/>
          <w:szCs w:val="24"/>
        </w:rPr>
      </w:pPr>
      <w:r w:rsidRPr="297D2C5F">
        <w:rPr>
          <w:sz w:val="24"/>
          <w:szCs w:val="24"/>
        </w:rPr>
        <w:t>Responds to citizen complaints and questions on all planning related topics</w:t>
      </w:r>
      <w:r w:rsidR="6DA18313" w:rsidRPr="297D2C5F">
        <w:rPr>
          <w:sz w:val="24"/>
          <w:szCs w:val="24"/>
        </w:rPr>
        <w:t>;</w:t>
      </w:r>
    </w:p>
    <w:p w14:paraId="783F884B" w14:textId="236BCEE1" w:rsidR="002F4DF4" w:rsidRDefault="002F4DF4" w:rsidP="297D2C5F">
      <w:pPr>
        <w:pStyle w:val="ListParagraph"/>
        <w:numPr>
          <w:ilvl w:val="0"/>
          <w:numId w:val="1"/>
        </w:numPr>
        <w:tabs>
          <w:tab w:val="left" w:pos="2880"/>
        </w:tabs>
        <w:spacing w:after="0" w:line="240" w:lineRule="auto"/>
        <w:rPr>
          <w:sz w:val="24"/>
          <w:szCs w:val="24"/>
        </w:rPr>
      </w:pPr>
      <w:r w:rsidRPr="297D2C5F">
        <w:rPr>
          <w:sz w:val="24"/>
          <w:szCs w:val="24"/>
        </w:rPr>
        <w:t>Administers successful grants and executes appropriate actions as required</w:t>
      </w:r>
      <w:r w:rsidR="46B62B4C" w:rsidRPr="297D2C5F">
        <w:rPr>
          <w:sz w:val="24"/>
          <w:szCs w:val="24"/>
        </w:rPr>
        <w:t>;</w:t>
      </w:r>
    </w:p>
    <w:p w14:paraId="385CA646" w14:textId="1B9F50DF" w:rsidR="002F4DF4" w:rsidRDefault="002F4DF4" w:rsidP="297D2C5F">
      <w:pPr>
        <w:pStyle w:val="ListParagraph"/>
        <w:numPr>
          <w:ilvl w:val="0"/>
          <w:numId w:val="1"/>
        </w:numPr>
        <w:tabs>
          <w:tab w:val="left" w:pos="2880"/>
        </w:tabs>
        <w:spacing w:after="0" w:line="240" w:lineRule="auto"/>
        <w:rPr>
          <w:sz w:val="24"/>
          <w:szCs w:val="24"/>
        </w:rPr>
      </w:pPr>
      <w:r w:rsidRPr="297D2C5F">
        <w:rPr>
          <w:sz w:val="24"/>
          <w:szCs w:val="24"/>
        </w:rPr>
        <w:t>Erosion and Sedimentation Control Administrator</w:t>
      </w:r>
      <w:r w:rsidR="075781CD" w:rsidRPr="297D2C5F">
        <w:rPr>
          <w:sz w:val="24"/>
          <w:szCs w:val="24"/>
        </w:rPr>
        <w:t>;</w:t>
      </w:r>
    </w:p>
    <w:p w14:paraId="55639D2D" w14:textId="2A9D7C7E" w:rsidR="002F4DF4" w:rsidRDefault="002F4DF4" w:rsidP="297D2C5F">
      <w:pPr>
        <w:pStyle w:val="ListParagraph"/>
        <w:numPr>
          <w:ilvl w:val="0"/>
          <w:numId w:val="1"/>
        </w:numPr>
        <w:tabs>
          <w:tab w:val="left" w:pos="2880"/>
        </w:tabs>
        <w:spacing w:after="0" w:line="240" w:lineRule="auto"/>
        <w:rPr>
          <w:sz w:val="24"/>
          <w:szCs w:val="24"/>
        </w:rPr>
      </w:pPr>
      <w:r w:rsidRPr="297D2C5F">
        <w:rPr>
          <w:sz w:val="24"/>
          <w:szCs w:val="24"/>
        </w:rPr>
        <w:t>Floodplain Administrator</w:t>
      </w:r>
      <w:r w:rsidR="075781CD" w:rsidRPr="297D2C5F">
        <w:rPr>
          <w:sz w:val="24"/>
          <w:szCs w:val="24"/>
        </w:rPr>
        <w:t>; and,</w:t>
      </w:r>
    </w:p>
    <w:p w14:paraId="6991A7B4" w14:textId="6A6F2556" w:rsidR="002F4DF4" w:rsidRDefault="002F4DF4" w:rsidP="297D2C5F">
      <w:pPr>
        <w:pStyle w:val="ListParagraph"/>
        <w:numPr>
          <w:ilvl w:val="0"/>
          <w:numId w:val="1"/>
        </w:numPr>
        <w:tabs>
          <w:tab w:val="left" w:pos="2880"/>
        </w:tabs>
        <w:spacing w:after="0" w:line="240" w:lineRule="auto"/>
        <w:rPr>
          <w:i/>
          <w:iCs/>
          <w:sz w:val="24"/>
          <w:szCs w:val="24"/>
        </w:rPr>
      </w:pPr>
      <w:r w:rsidRPr="297D2C5F">
        <w:rPr>
          <w:sz w:val="24"/>
          <w:szCs w:val="24"/>
        </w:rPr>
        <w:t>Performs other duties as required.</w:t>
      </w:r>
    </w:p>
    <w:p w14:paraId="69EA880C" w14:textId="00731A19" w:rsidR="002F4DF4" w:rsidRDefault="002F4DF4" w:rsidP="297D2C5F">
      <w:pPr>
        <w:spacing w:before="240" w:after="120"/>
        <w:ind w:left="360"/>
        <w:rPr>
          <w:sz w:val="24"/>
          <w:szCs w:val="24"/>
        </w:rPr>
      </w:pPr>
      <w:r w:rsidRPr="297D2C5F">
        <w:rPr>
          <w:b/>
          <w:bCs/>
          <w:sz w:val="24"/>
          <w:szCs w:val="24"/>
        </w:rPr>
        <w:t xml:space="preserve">Physical Qualifications: </w:t>
      </w:r>
      <w:r w:rsidRPr="297D2C5F">
        <w:rPr>
          <w:sz w:val="24"/>
          <w:szCs w:val="24"/>
        </w:rPr>
        <w:t xml:space="preserve">The work is primarily </w:t>
      </w:r>
      <w:r w:rsidR="44EA0734" w:rsidRPr="297D2C5F">
        <w:rPr>
          <w:sz w:val="24"/>
          <w:szCs w:val="24"/>
        </w:rPr>
        <w:t>sedentary but</w:t>
      </w:r>
      <w:r w:rsidRPr="297D2C5F">
        <w:rPr>
          <w:sz w:val="24"/>
          <w:szCs w:val="24"/>
        </w:rPr>
        <w:t xml:space="preserve"> </w:t>
      </w:r>
      <w:r w:rsidR="477FBDA7" w:rsidRPr="297D2C5F">
        <w:rPr>
          <w:sz w:val="24"/>
          <w:szCs w:val="24"/>
        </w:rPr>
        <w:t xml:space="preserve">does </w:t>
      </w:r>
      <w:r w:rsidRPr="297D2C5F">
        <w:rPr>
          <w:sz w:val="24"/>
          <w:szCs w:val="24"/>
        </w:rPr>
        <w:t>involve some standing.</w:t>
      </w:r>
      <w:r w:rsidR="472C4577" w:rsidRPr="297D2C5F">
        <w:rPr>
          <w:sz w:val="24"/>
          <w:szCs w:val="24"/>
        </w:rPr>
        <w:t xml:space="preserve"> </w:t>
      </w:r>
      <w:r w:rsidRPr="297D2C5F">
        <w:rPr>
          <w:sz w:val="24"/>
          <w:szCs w:val="24"/>
        </w:rPr>
        <w:t>The tasks include seated work, some light carrying, manual dexterity</w:t>
      </w:r>
      <w:r w:rsidR="002B7071" w:rsidRPr="297D2C5F">
        <w:rPr>
          <w:sz w:val="24"/>
          <w:szCs w:val="24"/>
        </w:rPr>
        <w:t>,</w:t>
      </w:r>
      <w:r w:rsidRPr="297D2C5F">
        <w:rPr>
          <w:sz w:val="24"/>
          <w:szCs w:val="24"/>
        </w:rPr>
        <w:t xml:space="preserve"> and bending and lifting. The Town Planner is occasionally required to drive through the Town and throughout the state on limited occasional travel.</w:t>
      </w:r>
    </w:p>
    <w:p w14:paraId="3C7AD2E1" w14:textId="2CC10302" w:rsidR="00D71CDC" w:rsidRPr="00D71CDC" w:rsidRDefault="0086772A" w:rsidP="297D2C5F">
      <w:pPr>
        <w:spacing w:before="240" w:after="120"/>
        <w:ind w:left="360"/>
        <w:rPr>
          <w:sz w:val="24"/>
          <w:szCs w:val="24"/>
        </w:rPr>
      </w:pPr>
      <w:r w:rsidRPr="297D2C5F">
        <w:rPr>
          <w:b/>
          <w:bCs/>
          <w:sz w:val="24"/>
          <w:szCs w:val="24"/>
        </w:rPr>
        <w:t>Knowledge Skills and Abilities</w:t>
      </w:r>
      <w:r w:rsidR="007A20AA" w:rsidRPr="297D2C5F">
        <w:rPr>
          <w:b/>
          <w:bCs/>
          <w:sz w:val="24"/>
          <w:szCs w:val="24"/>
        </w:rPr>
        <w:t>:</w:t>
      </w:r>
      <w:r w:rsidR="00D71CDC" w:rsidRPr="297D2C5F">
        <w:rPr>
          <w:b/>
          <w:bCs/>
          <w:sz w:val="24"/>
          <w:szCs w:val="24"/>
        </w:rPr>
        <w:t xml:space="preserve"> </w:t>
      </w:r>
      <w:r w:rsidR="00D71CDC" w:rsidRPr="297D2C5F">
        <w:rPr>
          <w:sz w:val="24"/>
          <w:szCs w:val="24"/>
        </w:rPr>
        <w:t>The successful candidate will have a thorough knowledge of</w:t>
      </w:r>
      <w:r w:rsidR="5F983655" w:rsidRPr="297D2C5F">
        <w:rPr>
          <w:sz w:val="24"/>
          <w:szCs w:val="24"/>
        </w:rPr>
        <w:t>:</w:t>
      </w:r>
    </w:p>
    <w:p w14:paraId="71EC5256" w14:textId="7FFA9078" w:rsidR="00D71CDC" w:rsidRPr="00D71CDC" w:rsidRDefault="5F983655" w:rsidP="297D2C5F">
      <w:pPr>
        <w:pStyle w:val="ListParagraph"/>
        <w:numPr>
          <w:ilvl w:val="0"/>
          <w:numId w:val="5"/>
        </w:numPr>
        <w:rPr>
          <w:sz w:val="24"/>
          <w:szCs w:val="24"/>
        </w:rPr>
      </w:pPr>
      <w:r w:rsidRPr="297D2C5F">
        <w:rPr>
          <w:sz w:val="24"/>
          <w:szCs w:val="24"/>
        </w:rPr>
        <w:lastRenderedPageBreak/>
        <w:t>P</w:t>
      </w:r>
      <w:r w:rsidR="00D71CDC" w:rsidRPr="297D2C5F">
        <w:rPr>
          <w:sz w:val="24"/>
          <w:szCs w:val="24"/>
        </w:rPr>
        <w:t xml:space="preserve">ublic sector management </w:t>
      </w:r>
      <w:r w:rsidR="00F35362" w:rsidRPr="297D2C5F">
        <w:rPr>
          <w:sz w:val="24"/>
          <w:szCs w:val="24"/>
        </w:rPr>
        <w:t>principles</w:t>
      </w:r>
      <w:r w:rsidR="00D71CDC" w:rsidRPr="297D2C5F">
        <w:rPr>
          <w:sz w:val="24"/>
          <w:szCs w:val="24"/>
        </w:rPr>
        <w:t>, policies</w:t>
      </w:r>
      <w:r w:rsidR="00EF6B6A" w:rsidRPr="297D2C5F">
        <w:rPr>
          <w:sz w:val="24"/>
          <w:szCs w:val="24"/>
        </w:rPr>
        <w:t>,</w:t>
      </w:r>
      <w:r w:rsidR="00D71CDC" w:rsidRPr="297D2C5F">
        <w:rPr>
          <w:sz w:val="24"/>
          <w:szCs w:val="24"/>
        </w:rPr>
        <w:t xml:space="preserve"> and practices;</w:t>
      </w:r>
    </w:p>
    <w:p w14:paraId="0BD021BA" w14:textId="36E3096F" w:rsidR="00D71CDC" w:rsidRPr="00D71CDC" w:rsidRDefault="0BAA8481" w:rsidP="297D2C5F">
      <w:pPr>
        <w:pStyle w:val="ListParagraph"/>
        <w:numPr>
          <w:ilvl w:val="0"/>
          <w:numId w:val="5"/>
        </w:numPr>
        <w:rPr>
          <w:sz w:val="24"/>
          <w:szCs w:val="24"/>
        </w:rPr>
      </w:pPr>
      <w:r w:rsidRPr="297D2C5F">
        <w:rPr>
          <w:sz w:val="24"/>
          <w:szCs w:val="24"/>
        </w:rPr>
        <w:t>T</w:t>
      </w:r>
      <w:r w:rsidR="00D71CDC" w:rsidRPr="297D2C5F">
        <w:rPr>
          <w:sz w:val="24"/>
          <w:szCs w:val="24"/>
        </w:rPr>
        <w:t>he ability to interpret and apply municipal policies and procedures, Town ordinances and Federal and State statutes</w:t>
      </w:r>
      <w:r w:rsidR="5C7AC89A" w:rsidRPr="297D2C5F">
        <w:rPr>
          <w:sz w:val="24"/>
          <w:szCs w:val="24"/>
        </w:rPr>
        <w:t>;</w:t>
      </w:r>
    </w:p>
    <w:p w14:paraId="052B167B" w14:textId="6877B5DC" w:rsidR="00D71CDC" w:rsidRPr="00D71CDC" w:rsidRDefault="7C24FC3F" w:rsidP="297D2C5F">
      <w:pPr>
        <w:pStyle w:val="ListParagraph"/>
        <w:numPr>
          <w:ilvl w:val="0"/>
          <w:numId w:val="5"/>
        </w:numPr>
        <w:rPr>
          <w:sz w:val="24"/>
          <w:szCs w:val="24"/>
        </w:rPr>
      </w:pPr>
      <w:r w:rsidRPr="297D2C5F">
        <w:rPr>
          <w:sz w:val="24"/>
          <w:szCs w:val="24"/>
        </w:rPr>
        <w:t>The ab</w:t>
      </w:r>
      <w:r w:rsidR="00D71CDC" w:rsidRPr="297D2C5F">
        <w:rPr>
          <w:sz w:val="24"/>
          <w:szCs w:val="24"/>
        </w:rPr>
        <w:t>ility to plan, organize, supervise</w:t>
      </w:r>
      <w:r w:rsidR="00EF6B6A" w:rsidRPr="297D2C5F">
        <w:rPr>
          <w:sz w:val="24"/>
          <w:szCs w:val="24"/>
        </w:rPr>
        <w:t>,</w:t>
      </w:r>
      <w:r w:rsidR="00D71CDC" w:rsidRPr="297D2C5F">
        <w:rPr>
          <w:sz w:val="24"/>
          <w:szCs w:val="24"/>
        </w:rPr>
        <w:t xml:space="preserve"> and inspect the work of professional, technical and support personnel; </w:t>
      </w:r>
    </w:p>
    <w:p w14:paraId="5C11B5EF" w14:textId="6FBB00B0" w:rsidR="00D71CDC" w:rsidRPr="00D71CDC" w:rsidRDefault="5EA8CE4B" w:rsidP="297D2C5F">
      <w:pPr>
        <w:pStyle w:val="ListParagraph"/>
        <w:numPr>
          <w:ilvl w:val="0"/>
          <w:numId w:val="5"/>
        </w:numPr>
        <w:rPr>
          <w:sz w:val="24"/>
          <w:szCs w:val="24"/>
        </w:rPr>
      </w:pPr>
      <w:r w:rsidRPr="297D2C5F">
        <w:rPr>
          <w:sz w:val="24"/>
          <w:szCs w:val="24"/>
        </w:rPr>
        <w:t xml:space="preserve">The </w:t>
      </w:r>
      <w:r w:rsidR="00D71CDC" w:rsidRPr="297D2C5F">
        <w:rPr>
          <w:sz w:val="24"/>
          <w:szCs w:val="24"/>
        </w:rPr>
        <w:t>ability to delegate responsibility</w:t>
      </w:r>
      <w:r w:rsidR="41454C15" w:rsidRPr="297D2C5F">
        <w:rPr>
          <w:sz w:val="24"/>
          <w:szCs w:val="24"/>
        </w:rPr>
        <w:t>;</w:t>
      </w:r>
    </w:p>
    <w:p w14:paraId="17601F1E" w14:textId="0F507663" w:rsidR="00D71CDC" w:rsidRPr="00D71CDC" w:rsidRDefault="41454C15" w:rsidP="297D2C5F">
      <w:pPr>
        <w:pStyle w:val="ListParagraph"/>
        <w:numPr>
          <w:ilvl w:val="0"/>
          <w:numId w:val="5"/>
        </w:numPr>
        <w:rPr>
          <w:sz w:val="24"/>
          <w:szCs w:val="24"/>
        </w:rPr>
      </w:pPr>
      <w:r w:rsidRPr="297D2C5F">
        <w:rPr>
          <w:sz w:val="24"/>
          <w:szCs w:val="24"/>
        </w:rPr>
        <w:t>The a</w:t>
      </w:r>
      <w:r w:rsidR="00D71CDC" w:rsidRPr="297D2C5F">
        <w:rPr>
          <w:sz w:val="24"/>
          <w:szCs w:val="24"/>
        </w:rPr>
        <w:t xml:space="preserve">bility to prepare and present technical and statistical reports; </w:t>
      </w:r>
      <w:r w:rsidR="58BB040A" w:rsidRPr="297D2C5F">
        <w:rPr>
          <w:sz w:val="24"/>
          <w:szCs w:val="24"/>
        </w:rPr>
        <w:t>and,</w:t>
      </w:r>
    </w:p>
    <w:p w14:paraId="562CFCEE" w14:textId="7125B880" w:rsidR="00D71CDC" w:rsidRPr="00D71CDC" w:rsidRDefault="58BB040A" w:rsidP="297D2C5F">
      <w:pPr>
        <w:pStyle w:val="ListParagraph"/>
        <w:numPr>
          <w:ilvl w:val="0"/>
          <w:numId w:val="5"/>
        </w:numPr>
        <w:spacing w:after="0"/>
        <w:rPr>
          <w:sz w:val="24"/>
          <w:szCs w:val="24"/>
        </w:rPr>
      </w:pPr>
      <w:r w:rsidRPr="297D2C5F">
        <w:rPr>
          <w:sz w:val="24"/>
          <w:szCs w:val="24"/>
        </w:rPr>
        <w:t>The a</w:t>
      </w:r>
      <w:r w:rsidR="00D71CDC" w:rsidRPr="297D2C5F">
        <w:rPr>
          <w:sz w:val="24"/>
          <w:szCs w:val="24"/>
        </w:rPr>
        <w:t xml:space="preserve">bility to establish and maintain effective working relationships with employees, Town officials, the business community, the </w:t>
      </w:r>
      <w:r w:rsidR="00381651" w:rsidRPr="297D2C5F">
        <w:rPr>
          <w:sz w:val="24"/>
          <w:szCs w:val="24"/>
        </w:rPr>
        <w:t>public,</w:t>
      </w:r>
      <w:r w:rsidR="00D71CDC" w:rsidRPr="297D2C5F">
        <w:rPr>
          <w:sz w:val="24"/>
          <w:szCs w:val="24"/>
        </w:rPr>
        <w:t xml:space="preserve"> and State, Regional and Federal officials.</w:t>
      </w:r>
    </w:p>
    <w:p w14:paraId="513B9C72" w14:textId="50B6BC2B" w:rsidR="00CE1D55" w:rsidRDefault="0086772A" w:rsidP="297D2C5F">
      <w:pPr>
        <w:spacing w:before="240" w:after="120"/>
        <w:ind w:left="360"/>
        <w:rPr>
          <w:sz w:val="24"/>
          <w:szCs w:val="24"/>
        </w:rPr>
      </w:pPr>
      <w:r w:rsidRPr="297D2C5F">
        <w:rPr>
          <w:b/>
          <w:bCs/>
          <w:sz w:val="24"/>
          <w:szCs w:val="24"/>
        </w:rPr>
        <w:t xml:space="preserve">Education and/or </w:t>
      </w:r>
      <w:r w:rsidR="0C207D89" w:rsidRPr="297D2C5F">
        <w:rPr>
          <w:b/>
          <w:bCs/>
          <w:sz w:val="24"/>
          <w:szCs w:val="24"/>
        </w:rPr>
        <w:t>E</w:t>
      </w:r>
      <w:r w:rsidRPr="297D2C5F">
        <w:rPr>
          <w:b/>
          <w:bCs/>
          <w:sz w:val="24"/>
          <w:szCs w:val="24"/>
        </w:rPr>
        <w:t>xperience</w:t>
      </w:r>
      <w:r w:rsidR="007A20AA" w:rsidRPr="297D2C5F">
        <w:rPr>
          <w:b/>
          <w:bCs/>
          <w:sz w:val="24"/>
          <w:szCs w:val="24"/>
        </w:rPr>
        <w:t>:</w:t>
      </w:r>
      <w:r w:rsidR="349D9528" w:rsidRPr="297D2C5F">
        <w:rPr>
          <w:b/>
          <w:bCs/>
          <w:sz w:val="24"/>
          <w:szCs w:val="24"/>
        </w:rPr>
        <w:t xml:space="preserve"> </w:t>
      </w:r>
      <w:r w:rsidR="7DAC8823" w:rsidRPr="297D2C5F">
        <w:rPr>
          <w:sz w:val="24"/>
          <w:szCs w:val="24"/>
        </w:rPr>
        <w:t xml:space="preserve">A </w:t>
      </w:r>
      <w:r w:rsidR="23C91685" w:rsidRPr="297D2C5F">
        <w:rPr>
          <w:sz w:val="24"/>
          <w:szCs w:val="24"/>
        </w:rPr>
        <w:t>Bachelor's</w:t>
      </w:r>
      <w:r w:rsidR="00CE1D55" w:rsidRPr="297D2C5F">
        <w:rPr>
          <w:sz w:val="24"/>
          <w:szCs w:val="24"/>
        </w:rPr>
        <w:t xml:space="preserve"> degree in </w:t>
      </w:r>
      <w:r w:rsidR="00DD4DE5" w:rsidRPr="297D2C5F">
        <w:rPr>
          <w:sz w:val="24"/>
          <w:szCs w:val="24"/>
        </w:rPr>
        <w:t xml:space="preserve">Planning, </w:t>
      </w:r>
      <w:r w:rsidR="00CE1D55" w:rsidRPr="297D2C5F">
        <w:rPr>
          <w:sz w:val="24"/>
          <w:szCs w:val="24"/>
        </w:rPr>
        <w:t>Public Administration</w:t>
      </w:r>
      <w:r w:rsidR="3A043D8A" w:rsidRPr="297D2C5F">
        <w:rPr>
          <w:sz w:val="24"/>
          <w:szCs w:val="24"/>
        </w:rPr>
        <w:t>,</w:t>
      </w:r>
      <w:r w:rsidR="00CE1D55" w:rsidRPr="297D2C5F">
        <w:rPr>
          <w:sz w:val="24"/>
          <w:szCs w:val="24"/>
        </w:rPr>
        <w:t xml:space="preserve"> or related field, with </w:t>
      </w:r>
      <w:r w:rsidR="19D9F70C" w:rsidRPr="297D2C5F">
        <w:rPr>
          <w:sz w:val="24"/>
          <w:szCs w:val="24"/>
        </w:rPr>
        <w:t xml:space="preserve">Master's </w:t>
      </w:r>
      <w:r w:rsidR="00CE1D55" w:rsidRPr="297D2C5F">
        <w:rPr>
          <w:sz w:val="24"/>
          <w:szCs w:val="24"/>
        </w:rPr>
        <w:t xml:space="preserve">degree </w:t>
      </w:r>
      <w:r w:rsidR="01429CAB" w:rsidRPr="297D2C5F">
        <w:rPr>
          <w:sz w:val="24"/>
          <w:szCs w:val="24"/>
        </w:rPr>
        <w:t xml:space="preserve">is </w:t>
      </w:r>
      <w:r w:rsidR="00CE1D55" w:rsidRPr="297D2C5F">
        <w:rPr>
          <w:sz w:val="24"/>
          <w:szCs w:val="24"/>
        </w:rPr>
        <w:t xml:space="preserve">preferred; five years senior management </w:t>
      </w:r>
      <w:r w:rsidR="0064690F" w:rsidRPr="297D2C5F">
        <w:rPr>
          <w:sz w:val="24"/>
          <w:szCs w:val="24"/>
        </w:rPr>
        <w:t xml:space="preserve">and/or planning </w:t>
      </w:r>
      <w:r w:rsidR="00CE1D55" w:rsidRPr="297D2C5F">
        <w:rPr>
          <w:sz w:val="24"/>
          <w:szCs w:val="24"/>
        </w:rPr>
        <w:t xml:space="preserve">experience (preferably in municipal government); OR any equivalent combination of education and experience that demonstrates possession of the required knowledge, </w:t>
      </w:r>
      <w:r w:rsidR="0ED6B326" w:rsidRPr="297D2C5F">
        <w:rPr>
          <w:sz w:val="24"/>
          <w:szCs w:val="24"/>
        </w:rPr>
        <w:t>skills,</w:t>
      </w:r>
      <w:r w:rsidR="00CE1D55" w:rsidRPr="297D2C5F">
        <w:rPr>
          <w:sz w:val="24"/>
          <w:szCs w:val="24"/>
        </w:rPr>
        <w:t xml:space="preserve"> and abilities.</w:t>
      </w:r>
    </w:p>
    <w:p w14:paraId="69E47542" w14:textId="0532E151" w:rsidR="0064690F" w:rsidRPr="00174EC6" w:rsidRDefault="0064690F" w:rsidP="297D2C5F">
      <w:pPr>
        <w:shd w:val="clear" w:color="auto" w:fill="FFFFFF" w:themeFill="background1"/>
        <w:ind w:left="360"/>
        <w:rPr>
          <w:rFonts w:eastAsia="Times New Roman"/>
          <w:color w:val="2F3639"/>
          <w:sz w:val="24"/>
          <w:szCs w:val="24"/>
        </w:rPr>
      </w:pPr>
      <w:r w:rsidRPr="297D2C5F">
        <w:rPr>
          <w:rFonts w:eastAsia="Times New Roman"/>
          <w:b/>
          <w:bCs/>
          <w:color w:val="2F3639"/>
          <w:sz w:val="24"/>
          <w:szCs w:val="24"/>
        </w:rPr>
        <w:t>Special Requirements</w:t>
      </w:r>
      <w:r>
        <w:br/>
      </w:r>
      <w:r w:rsidRPr="297D2C5F">
        <w:rPr>
          <w:rFonts w:eastAsia="Times New Roman"/>
          <w:color w:val="2F3639"/>
          <w:sz w:val="24"/>
          <w:szCs w:val="24"/>
        </w:rPr>
        <w:t xml:space="preserve">American Institute of Certified Planners (AICP) certification preferred. Certified Zoning Official (CZO) certification preferred. Possession of </w:t>
      </w:r>
      <w:r w:rsidR="6E2925BE" w:rsidRPr="297D2C5F">
        <w:rPr>
          <w:rFonts w:eastAsia="Times New Roman"/>
          <w:color w:val="2F3639"/>
          <w:sz w:val="24"/>
          <w:szCs w:val="24"/>
        </w:rPr>
        <w:t>a valid</w:t>
      </w:r>
      <w:r w:rsidRPr="297D2C5F">
        <w:rPr>
          <w:rFonts w:eastAsia="Times New Roman"/>
          <w:color w:val="2F3639"/>
          <w:sz w:val="24"/>
          <w:szCs w:val="24"/>
        </w:rPr>
        <w:t xml:space="preserve"> North or South Carolina Driver's License. Will require attendance at night meetings, including</w:t>
      </w:r>
      <w:r w:rsidR="6E18076F" w:rsidRPr="297D2C5F">
        <w:rPr>
          <w:rFonts w:eastAsia="Times New Roman"/>
          <w:color w:val="2F3639"/>
          <w:sz w:val="24"/>
          <w:szCs w:val="24"/>
        </w:rPr>
        <w:t>,</w:t>
      </w:r>
      <w:r w:rsidRPr="297D2C5F">
        <w:rPr>
          <w:rFonts w:eastAsia="Times New Roman"/>
          <w:color w:val="2F3639"/>
          <w:sz w:val="24"/>
          <w:szCs w:val="24"/>
        </w:rPr>
        <w:t xml:space="preserve"> but not limited to</w:t>
      </w:r>
      <w:r w:rsidR="2321B345" w:rsidRPr="297D2C5F">
        <w:rPr>
          <w:rFonts w:eastAsia="Times New Roman"/>
          <w:color w:val="2F3639"/>
          <w:sz w:val="24"/>
          <w:szCs w:val="24"/>
        </w:rPr>
        <w:t xml:space="preserve"> </w:t>
      </w:r>
      <w:r w:rsidR="19210A01" w:rsidRPr="297D2C5F">
        <w:rPr>
          <w:rFonts w:eastAsia="Times New Roman"/>
          <w:color w:val="2F3639"/>
          <w:sz w:val="24"/>
          <w:szCs w:val="24"/>
        </w:rPr>
        <w:t>the Town</w:t>
      </w:r>
      <w:r w:rsidRPr="297D2C5F">
        <w:rPr>
          <w:rFonts w:eastAsia="Times New Roman"/>
          <w:color w:val="2F3639"/>
          <w:sz w:val="24"/>
          <w:szCs w:val="24"/>
        </w:rPr>
        <w:t xml:space="preserve"> Council, Planning Board, and Board of Adjustment. Final applicant subject to pre-employment drug screening and background check.</w:t>
      </w:r>
    </w:p>
    <w:p w14:paraId="091E75BD" w14:textId="7668C4A1" w:rsidR="00C91060" w:rsidRDefault="00A02027" w:rsidP="297D2C5F">
      <w:pPr>
        <w:spacing w:before="240" w:after="120"/>
        <w:ind w:left="360"/>
        <w:rPr>
          <w:b/>
          <w:bCs/>
          <w:sz w:val="24"/>
          <w:szCs w:val="24"/>
        </w:rPr>
      </w:pPr>
      <w:r w:rsidRPr="297D2C5F">
        <w:rPr>
          <w:b/>
          <w:bCs/>
          <w:sz w:val="24"/>
          <w:szCs w:val="24"/>
        </w:rPr>
        <w:t>To Apply</w:t>
      </w:r>
      <w:r w:rsidR="4E6E9323" w:rsidRPr="297D2C5F">
        <w:rPr>
          <w:b/>
          <w:bCs/>
          <w:sz w:val="24"/>
          <w:szCs w:val="24"/>
        </w:rPr>
        <w:t>, Please</w:t>
      </w:r>
      <w:r w:rsidRPr="297D2C5F">
        <w:rPr>
          <w:b/>
          <w:bCs/>
          <w:sz w:val="24"/>
          <w:szCs w:val="24"/>
        </w:rPr>
        <w:t xml:space="preserve"> Submit the </w:t>
      </w:r>
      <w:r w:rsidR="35A0AA56" w:rsidRPr="297D2C5F">
        <w:rPr>
          <w:b/>
          <w:bCs/>
          <w:sz w:val="24"/>
          <w:szCs w:val="24"/>
        </w:rPr>
        <w:t>F</w:t>
      </w:r>
      <w:r w:rsidRPr="297D2C5F">
        <w:rPr>
          <w:b/>
          <w:bCs/>
          <w:sz w:val="24"/>
          <w:szCs w:val="24"/>
        </w:rPr>
        <w:t xml:space="preserve">ollowing </w:t>
      </w:r>
      <w:r w:rsidR="368BA192" w:rsidRPr="297D2C5F">
        <w:rPr>
          <w:b/>
          <w:bCs/>
          <w:sz w:val="24"/>
          <w:szCs w:val="24"/>
        </w:rPr>
        <w:t>M</w:t>
      </w:r>
      <w:r w:rsidRPr="297D2C5F">
        <w:rPr>
          <w:b/>
          <w:bCs/>
          <w:sz w:val="24"/>
          <w:szCs w:val="24"/>
        </w:rPr>
        <w:t>aterials</w:t>
      </w:r>
      <w:r w:rsidR="007A20AA" w:rsidRPr="297D2C5F">
        <w:rPr>
          <w:b/>
          <w:bCs/>
          <w:sz w:val="24"/>
          <w:szCs w:val="24"/>
        </w:rPr>
        <w:t>:</w:t>
      </w:r>
    </w:p>
    <w:p w14:paraId="28BD1D09" w14:textId="3B2BE38F" w:rsidR="00A505D1" w:rsidRDefault="00A505D1" w:rsidP="297D2C5F">
      <w:pPr>
        <w:pStyle w:val="ListParagraph"/>
        <w:numPr>
          <w:ilvl w:val="0"/>
          <w:numId w:val="9"/>
        </w:numPr>
        <w:rPr>
          <w:sz w:val="24"/>
          <w:szCs w:val="24"/>
        </w:rPr>
      </w:pPr>
      <w:r w:rsidRPr="297D2C5F">
        <w:rPr>
          <w:sz w:val="24"/>
          <w:szCs w:val="24"/>
        </w:rPr>
        <w:t>Cover letter</w:t>
      </w:r>
      <w:r w:rsidR="7D87F21E" w:rsidRPr="297D2C5F">
        <w:rPr>
          <w:sz w:val="24"/>
          <w:szCs w:val="24"/>
        </w:rPr>
        <w:t>; and,</w:t>
      </w:r>
    </w:p>
    <w:p w14:paraId="0C5F070F" w14:textId="075818FC" w:rsidR="00A505D1" w:rsidRDefault="00A505D1" w:rsidP="00A505D1">
      <w:pPr>
        <w:pStyle w:val="ListParagraph"/>
        <w:numPr>
          <w:ilvl w:val="0"/>
          <w:numId w:val="9"/>
        </w:numPr>
        <w:rPr>
          <w:rFonts w:cstheme="minorHAnsi"/>
          <w:sz w:val="24"/>
          <w:szCs w:val="24"/>
        </w:rPr>
      </w:pPr>
      <w:r>
        <w:rPr>
          <w:rFonts w:cstheme="minorHAnsi"/>
          <w:sz w:val="24"/>
          <w:szCs w:val="24"/>
        </w:rPr>
        <w:t>Current resume</w:t>
      </w:r>
    </w:p>
    <w:p w14:paraId="5B9E9B72" w14:textId="3ADEC268" w:rsidR="00FB4268" w:rsidRPr="0075696B" w:rsidRDefault="00A02027" w:rsidP="297D2C5F">
      <w:pPr>
        <w:spacing w:before="240" w:after="120"/>
        <w:ind w:left="360"/>
        <w:rPr>
          <w:sz w:val="24"/>
          <w:szCs w:val="24"/>
        </w:rPr>
      </w:pPr>
      <w:r w:rsidRPr="297D2C5F">
        <w:rPr>
          <w:b/>
          <w:bCs/>
          <w:sz w:val="24"/>
          <w:szCs w:val="24"/>
        </w:rPr>
        <w:t>Reasonable Accommodations:</w:t>
      </w:r>
      <w:r w:rsidR="3860E361" w:rsidRPr="297D2C5F">
        <w:rPr>
          <w:b/>
          <w:bCs/>
          <w:sz w:val="24"/>
          <w:szCs w:val="24"/>
        </w:rPr>
        <w:t xml:space="preserve"> </w:t>
      </w:r>
      <w:r w:rsidR="00FB4268" w:rsidRPr="297D2C5F">
        <w:rPr>
          <w:sz w:val="24"/>
          <w:szCs w:val="24"/>
        </w:rPr>
        <w:t>Reasonable accommodations for the application and interview process will be provided upon request and as required in accordance with the Americans with Disabilities Act of 1990.  Applicants with disabilities may contact the Town at [enter phone number, email</w:t>
      </w:r>
      <w:r w:rsidR="0075696B" w:rsidRPr="297D2C5F">
        <w:rPr>
          <w:sz w:val="24"/>
          <w:szCs w:val="24"/>
        </w:rPr>
        <w:t>] for additional information or assistance.  Applicants with speech or hearing impairments may contact the Town for assistance through the North Carolina</w:t>
      </w:r>
      <w:r w:rsidR="00CB134B" w:rsidRPr="297D2C5F">
        <w:rPr>
          <w:sz w:val="24"/>
          <w:szCs w:val="24"/>
        </w:rPr>
        <w:t xml:space="preserve"> </w:t>
      </w:r>
      <w:r w:rsidR="0075696B" w:rsidRPr="297D2C5F">
        <w:rPr>
          <w:sz w:val="24"/>
          <w:szCs w:val="24"/>
        </w:rPr>
        <w:t>Relay by dialing</w:t>
      </w:r>
      <w:r w:rsidR="00CB134B" w:rsidRPr="297D2C5F">
        <w:rPr>
          <w:sz w:val="24"/>
          <w:szCs w:val="24"/>
        </w:rPr>
        <w:t xml:space="preserve"> 711.</w:t>
      </w:r>
    </w:p>
    <w:p w14:paraId="133873B2" w14:textId="2BA31E41" w:rsidR="00702DE3" w:rsidRDefault="00AB020B" w:rsidP="297D2C5F">
      <w:pPr>
        <w:spacing w:before="240" w:after="120"/>
        <w:ind w:left="360"/>
        <w:rPr>
          <w:sz w:val="24"/>
          <w:szCs w:val="24"/>
        </w:rPr>
      </w:pPr>
      <w:r w:rsidRPr="297D2C5F">
        <w:rPr>
          <w:b/>
          <w:bCs/>
          <w:sz w:val="24"/>
          <w:szCs w:val="24"/>
        </w:rPr>
        <w:t>Hiring Schedule</w:t>
      </w:r>
      <w:r w:rsidR="007A20AA" w:rsidRPr="297D2C5F">
        <w:rPr>
          <w:b/>
          <w:bCs/>
          <w:sz w:val="24"/>
          <w:szCs w:val="24"/>
        </w:rPr>
        <w:t>:</w:t>
      </w:r>
      <w:r w:rsidR="72568849" w:rsidRPr="297D2C5F">
        <w:rPr>
          <w:b/>
          <w:bCs/>
          <w:sz w:val="24"/>
          <w:szCs w:val="24"/>
        </w:rPr>
        <w:t xml:space="preserve"> </w:t>
      </w:r>
      <w:r w:rsidR="00702DE3" w:rsidRPr="297D2C5F">
        <w:rPr>
          <w:sz w:val="24"/>
          <w:szCs w:val="24"/>
        </w:rPr>
        <w:t xml:space="preserve">Closing Date: </w:t>
      </w:r>
      <w:r w:rsidR="00C67AAB" w:rsidRPr="297D2C5F">
        <w:rPr>
          <w:sz w:val="24"/>
          <w:szCs w:val="24"/>
        </w:rPr>
        <w:t>Open until filled</w:t>
      </w:r>
      <w:r w:rsidR="315BAF8B" w:rsidRPr="297D2C5F">
        <w:rPr>
          <w:sz w:val="24"/>
          <w:szCs w:val="24"/>
        </w:rPr>
        <w:t>.</w:t>
      </w:r>
    </w:p>
    <w:p w14:paraId="09EEE25B" w14:textId="77777777" w:rsidR="00C67AAB" w:rsidRDefault="00457CD8" w:rsidP="297D2C5F">
      <w:pPr>
        <w:spacing w:before="240" w:after="120"/>
        <w:ind w:left="360"/>
        <w:rPr>
          <w:sz w:val="24"/>
          <w:szCs w:val="24"/>
        </w:rPr>
      </w:pPr>
      <w:r w:rsidRPr="297D2C5F">
        <w:rPr>
          <w:b/>
          <w:bCs/>
          <w:sz w:val="24"/>
          <w:szCs w:val="24"/>
        </w:rPr>
        <w:t>Send Materials to</w:t>
      </w:r>
      <w:r w:rsidR="007A20AA" w:rsidRPr="297D2C5F">
        <w:rPr>
          <w:b/>
          <w:bCs/>
          <w:sz w:val="24"/>
          <w:szCs w:val="24"/>
        </w:rPr>
        <w:t>:</w:t>
      </w:r>
      <w:r w:rsidR="005F4570" w:rsidRPr="297D2C5F">
        <w:rPr>
          <w:sz w:val="24"/>
          <w:szCs w:val="24"/>
        </w:rPr>
        <w:t xml:space="preserve"> </w:t>
      </w:r>
    </w:p>
    <w:p w14:paraId="0782F3D6" w14:textId="78E2EEFC" w:rsidR="00AB020B" w:rsidRDefault="00C67AAB" w:rsidP="297D2C5F">
      <w:pPr>
        <w:spacing w:after="0" w:line="240" w:lineRule="auto"/>
        <w:ind w:left="360"/>
        <w:rPr>
          <w:sz w:val="24"/>
          <w:szCs w:val="24"/>
        </w:rPr>
      </w:pPr>
      <w:r w:rsidRPr="297D2C5F">
        <w:rPr>
          <w:sz w:val="24"/>
          <w:szCs w:val="24"/>
        </w:rPr>
        <w:t>Karen Dewey</w:t>
      </w:r>
      <w:r w:rsidR="4560003C" w:rsidRPr="297D2C5F">
        <w:rPr>
          <w:sz w:val="24"/>
          <w:szCs w:val="24"/>
        </w:rPr>
        <w:t>, Town Administrator/Clerk</w:t>
      </w:r>
    </w:p>
    <w:p w14:paraId="246A033C" w14:textId="684C2B8B" w:rsidR="00C67AAB" w:rsidRDefault="00C67AAB" w:rsidP="0064690F">
      <w:pPr>
        <w:spacing w:after="0" w:line="240" w:lineRule="auto"/>
        <w:ind w:left="360"/>
        <w:rPr>
          <w:rFonts w:cstheme="minorHAnsi"/>
          <w:sz w:val="24"/>
          <w:szCs w:val="24"/>
        </w:rPr>
      </w:pPr>
      <w:r>
        <w:rPr>
          <w:rFonts w:cstheme="minorHAnsi"/>
          <w:sz w:val="24"/>
          <w:szCs w:val="24"/>
        </w:rPr>
        <w:t>Town of Weddington</w:t>
      </w:r>
    </w:p>
    <w:p w14:paraId="4D2F56B3" w14:textId="6D4035D7" w:rsidR="00C67AAB" w:rsidRDefault="00C67AAB" w:rsidP="297D2C5F">
      <w:pPr>
        <w:spacing w:after="0" w:line="240" w:lineRule="auto"/>
        <w:ind w:left="360"/>
        <w:rPr>
          <w:sz w:val="24"/>
          <w:szCs w:val="24"/>
        </w:rPr>
      </w:pPr>
      <w:r w:rsidRPr="297D2C5F">
        <w:rPr>
          <w:sz w:val="24"/>
          <w:szCs w:val="24"/>
        </w:rPr>
        <w:t>1924 Weddington R</w:t>
      </w:r>
      <w:r w:rsidR="1E48F8CC" w:rsidRPr="297D2C5F">
        <w:rPr>
          <w:sz w:val="24"/>
          <w:szCs w:val="24"/>
        </w:rPr>
        <w:t>oad</w:t>
      </w:r>
    </w:p>
    <w:p w14:paraId="2DA6F95A" w14:textId="2FF57861" w:rsidR="00C67AAB" w:rsidRDefault="00C67AAB" w:rsidP="297D2C5F">
      <w:pPr>
        <w:spacing w:after="0" w:line="240" w:lineRule="auto"/>
        <w:ind w:left="360"/>
        <w:rPr>
          <w:sz w:val="24"/>
          <w:szCs w:val="24"/>
        </w:rPr>
      </w:pPr>
      <w:r w:rsidRPr="297D2C5F">
        <w:rPr>
          <w:sz w:val="24"/>
          <w:szCs w:val="24"/>
        </w:rPr>
        <w:t>Weddington</w:t>
      </w:r>
      <w:r w:rsidR="789FBA1F" w:rsidRPr="297D2C5F">
        <w:rPr>
          <w:sz w:val="24"/>
          <w:szCs w:val="24"/>
        </w:rPr>
        <w:t>,</w:t>
      </w:r>
      <w:r w:rsidRPr="297D2C5F">
        <w:rPr>
          <w:sz w:val="24"/>
          <w:szCs w:val="24"/>
        </w:rPr>
        <w:t xml:space="preserve"> NC 28104</w:t>
      </w:r>
    </w:p>
    <w:p w14:paraId="51D38DBF" w14:textId="74B82141" w:rsidR="00ED03C4" w:rsidRPr="005F4570" w:rsidRDefault="00ED03C4" w:rsidP="297D2C5F">
      <w:pPr>
        <w:spacing w:after="0" w:line="240" w:lineRule="auto"/>
        <w:ind w:left="360"/>
        <w:rPr>
          <w:sz w:val="24"/>
          <w:szCs w:val="24"/>
        </w:rPr>
      </w:pPr>
      <w:r w:rsidRPr="297D2C5F">
        <w:rPr>
          <w:sz w:val="24"/>
          <w:szCs w:val="24"/>
        </w:rPr>
        <w:lastRenderedPageBreak/>
        <w:t xml:space="preserve">Or </w:t>
      </w:r>
      <w:hyperlink r:id="rId12">
        <w:r w:rsidRPr="297D2C5F">
          <w:rPr>
            <w:rStyle w:val="Hyperlink"/>
            <w:sz w:val="24"/>
            <w:szCs w:val="24"/>
          </w:rPr>
          <w:t>kdewey@townofweddington.com</w:t>
        </w:r>
      </w:hyperlink>
      <w:r w:rsidR="53B44019" w:rsidRPr="297D2C5F">
        <w:rPr>
          <w:sz w:val="24"/>
          <w:szCs w:val="24"/>
        </w:rPr>
        <w:t xml:space="preserve"> </w:t>
      </w:r>
    </w:p>
    <w:p w14:paraId="2FEB77BE" w14:textId="77777777" w:rsidR="00ED330E" w:rsidRPr="004D04B5" w:rsidRDefault="00ED330E" w:rsidP="003D03FA">
      <w:pPr>
        <w:ind w:left="360"/>
        <w:rPr>
          <w:rFonts w:cstheme="minorHAnsi"/>
          <w:sz w:val="24"/>
          <w:szCs w:val="24"/>
        </w:rPr>
      </w:pPr>
    </w:p>
    <w:p w14:paraId="3F8569EF" w14:textId="55C745B1" w:rsidR="00634B21" w:rsidRPr="002C095A" w:rsidRDefault="00B742D3" w:rsidP="297D2C5F">
      <w:pPr>
        <w:spacing w:after="120"/>
        <w:rPr>
          <w:i/>
          <w:iCs/>
          <w:sz w:val="24"/>
          <w:szCs w:val="24"/>
        </w:rPr>
      </w:pPr>
      <w:r w:rsidRPr="297D2C5F">
        <w:rPr>
          <w:i/>
          <w:iCs/>
          <w:sz w:val="24"/>
          <w:szCs w:val="24"/>
        </w:rPr>
        <w:t xml:space="preserve">It is the policy of this organization to provide equal employment opportunity to all qualified applicants for employment without regard to race, color, religion, national origin, sex, age, veteran </w:t>
      </w:r>
      <w:r w:rsidR="1E711515" w:rsidRPr="297D2C5F">
        <w:rPr>
          <w:i/>
          <w:iCs/>
          <w:sz w:val="24"/>
          <w:szCs w:val="24"/>
        </w:rPr>
        <w:t>status,</w:t>
      </w:r>
      <w:r w:rsidRPr="297D2C5F">
        <w:rPr>
          <w:i/>
          <w:iCs/>
          <w:sz w:val="24"/>
          <w:szCs w:val="24"/>
        </w:rPr>
        <w:t xml:space="preserve"> or disability.</w:t>
      </w:r>
      <w:bookmarkEnd w:id="1"/>
    </w:p>
    <w:sectPr w:rsidR="00634B21" w:rsidRPr="002C0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fh9j6rL2sCDhfl" int2:id="oqqRskjD">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154B"/>
    <w:multiLevelType w:val="hybridMultilevel"/>
    <w:tmpl w:val="BC74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351C5"/>
    <w:multiLevelType w:val="hybridMultilevel"/>
    <w:tmpl w:val="CB7CF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A48C0"/>
    <w:multiLevelType w:val="hybridMultilevel"/>
    <w:tmpl w:val="452ABEF6"/>
    <w:lvl w:ilvl="0" w:tplc="CB8415A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3A616C"/>
    <w:multiLevelType w:val="singleLevel"/>
    <w:tmpl w:val="D8560CC0"/>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253D01CE"/>
    <w:multiLevelType w:val="hybridMultilevel"/>
    <w:tmpl w:val="4E908068"/>
    <w:lvl w:ilvl="0" w:tplc="73A063BA">
      <w:start w:val="1"/>
      <w:numFmt w:val="decimal"/>
      <w:lvlText w:val="%1."/>
      <w:lvlJc w:val="left"/>
      <w:pPr>
        <w:ind w:left="720" w:hanging="360"/>
      </w:pPr>
    </w:lvl>
    <w:lvl w:ilvl="1" w:tplc="3F38ABB0">
      <w:start w:val="1"/>
      <w:numFmt w:val="lowerLetter"/>
      <w:lvlText w:val="%2."/>
      <w:lvlJc w:val="left"/>
      <w:pPr>
        <w:ind w:left="1440" w:hanging="360"/>
      </w:pPr>
    </w:lvl>
    <w:lvl w:ilvl="2" w:tplc="EF2C1ECE">
      <w:start w:val="1"/>
      <w:numFmt w:val="lowerRoman"/>
      <w:lvlText w:val="%3."/>
      <w:lvlJc w:val="right"/>
      <w:pPr>
        <w:ind w:left="2160" w:hanging="180"/>
      </w:pPr>
    </w:lvl>
    <w:lvl w:ilvl="3" w:tplc="36AA8B74">
      <w:start w:val="1"/>
      <w:numFmt w:val="decimal"/>
      <w:lvlText w:val="%4."/>
      <w:lvlJc w:val="left"/>
      <w:pPr>
        <w:ind w:left="2880" w:hanging="360"/>
      </w:pPr>
    </w:lvl>
    <w:lvl w:ilvl="4" w:tplc="503EDA26">
      <w:start w:val="1"/>
      <w:numFmt w:val="lowerLetter"/>
      <w:lvlText w:val="%5."/>
      <w:lvlJc w:val="left"/>
      <w:pPr>
        <w:ind w:left="3600" w:hanging="360"/>
      </w:pPr>
    </w:lvl>
    <w:lvl w:ilvl="5" w:tplc="946C5A6C">
      <w:start w:val="1"/>
      <w:numFmt w:val="lowerRoman"/>
      <w:lvlText w:val="%6."/>
      <w:lvlJc w:val="right"/>
      <w:pPr>
        <w:ind w:left="4320" w:hanging="180"/>
      </w:pPr>
    </w:lvl>
    <w:lvl w:ilvl="6" w:tplc="4D10CC94">
      <w:start w:val="1"/>
      <w:numFmt w:val="decimal"/>
      <w:lvlText w:val="%7."/>
      <w:lvlJc w:val="left"/>
      <w:pPr>
        <w:ind w:left="5040" w:hanging="360"/>
      </w:pPr>
    </w:lvl>
    <w:lvl w:ilvl="7" w:tplc="D1A094AA">
      <w:start w:val="1"/>
      <w:numFmt w:val="lowerLetter"/>
      <w:lvlText w:val="%8."/>
      <w:lvlJc w:val="left"/>
      <w:pPr>
        <w:ind w:left="5760" w:hanging="360"/>
      </w:pPr>
    </w:lvl>
    <w:lvl w:ilvl="8" w:tplc="E7B22CF0">
      <w:start w:val="1"/>
      <w:numFmt w:val="lowerRoman"/>
      <w:lvlText w:val="%9."/>
      <w:lvlJc w:val="right"/>
      <w:pPr>
        <w:ind w:left="6480" w:hanging="180"/>
      </w:pPr>
    </w:lvl>
  </w:abstractNum>
  <w:abstractNum w:abstractNumId="5" w15:restartNumberingAfterBreak="0">
    <w:nsid w:val="31832365"/>
    <w:multiLevelType w:val="hybridMultilevel"/>
    <w:tmpl w:val="2EFA7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65DC9B"/>
    <w:multiLevelType w:val="hybridMultilevel"/>
    <w:tmpl w:val="EF029F80"/>
    <w:lvl w:ilvl="0" w:tplc="9BD608FC">
      <w:start w:val="1"/>
      <w:numFmt w:val="bullet"/>
      <w:lvlText w:val=""/>
      <w:lvlJc w:val="left"/>
      <w:pPr>
        <w:ind w:left="720" w:hanging="360"/>
      </w:pPr>
      <w:rPr>
        <w:rFonts w:ascii="Wingdings" w:hAnsi="Wingdings" w:hint="default"/>
      </w:rPr>
    </w:lvl>
    <w:lvl w:ilvl="1" w:tplc="EFFAFC7E">
      <w:start w:val="1"/>
      <w:numFmt w:val="bullet"/>
      <w:lvlText w:val="o"/>
      <w:lvlJc w:val="left"/>
      <w:pPr>
        <w:ind w:left="1440" w:hanging="360"/>
      </w:pPr>
      <w:rPr>
        <w:rFonts w:ascii="Courier New" w:hAnsi="Courier New" w:hint="default"/>
      </w:rPr>
    </w:lvl>
    <w:lvl w:ilvl="2" w:tplc="1D7A417E">
      <w:start w:val="1"/>
      <w:numFmt w:val="bullet"/>
      <w:lvlText w:val=""/>
      <w:lvlJc w:val="left"/>
      <w:pPr>
        <w:ind w:left="2160" w:hanging="360"/>
      </w:pPr>
      <w:rPr>
        <w:rFonts w:ascii="Wingdings" w:hAnsi="Wingdings" w:hint="default"/>
      </w:rPr>
    </w:lvl>
    <w:lvl w:ilvl="3" w:tplc="1024A3AE">
      <w:start w:val="1"/>
      <w:numFmt w:val="bullet"/>
      <w:lvlText w:val=""/>
      <w:lvlJc w:val="left"/>
      <w:pPr>
        <w:ind w:left="2880" w:hanging="360"/>
      </w:pPr>
      <w:rPr>
        <w:rFonts w:ascii="Symbol" w:hAnsi="Symbol" w:hint="default"/>
      </w:rPr>
    </w:lvl>
    <w:lvl w:ilvl="4" w:tplc="EAE84E38">
      <w:start w:val="1"/>
      <w:numFmt w:val="bullet"/>
      <w:lvlText w:val="o"/>
      <w:lvlJc w:val="left"/>
      <w:pPr>
        <w:ind w:left="3600" w:hanging="360"/>
      </w:pPr>
      <w:rPr>
        <w:rFonts w:ascii="Courier New" w:hAnsi="Courier New" w:hint="default"/>
      </w:rPr>
    </w:lvl>
    <w:lvl w:ilvl="5" w:tplc="49F48902">
      <w:start w:val="1"/>
      <w:numFmt w:val="bullet"/>
      <w:lvlText w:val=""/>
      <w:lvlJc w:val="left"/>
      <w:pPr>
        <w:ind w:left="4320" w:hanging="360"/>
      </w:pPr>
      <w:rPr>
        <w:rFonts w:ascii="Wingdings" w:hAnsi="Wingdings" w:hint="default"/>
      </w:rPr>
    </w:lvl>
    <w:lvl w:ilvl="6" w:tplc="95067682">
      <w:start w:val="1"/>
      <w:numFmt w:val="bullet"/>
      <w:lvlText w:val=""/>
      <w:lvlJc w:val="left"/>
      <w:pPr>
        <w:ind w:left="5040" w:hanging="360"/>
      </w:pPr>
      <w:rPr>
        <w:rFonts w:ascii="Symbol" w:hAnsi="Symbol" w:hint="default"/>
      </w:rPr>
    </w:lvl>
    <w:lvl w:ilvl="7" w:tplc="DD3E5532">
      <w:start w:val="1"/>
      <w:numFmt w:val="bullet"/>
      <w:lvlText w:val="o"/>
      <w:lvlJc w:val="left"/>
      <w:pPr>
        <w:ind w:left="5760" w:hanging="360"/>
      </w:pPr>
      <w:rPr>
        <w:rFonts w:ascii="Courier New" w:hAnsi="Courier New" w:hint="default"/>
      </w:rPr>
    </w:lvl>
    <w:lvl w:ilvl="8" w:tplc="EB524A00">
      <w:start w:val="1"/>
      <w:numFmt w:val="bullet"/>
      <w:lvlText w:val=""/>
      <w:lvlJc w:val="left"/>
      <w:pPr>
        <w:ind w:left="6480" w:hanging="360"/>
      </w:pPr>
      <w:rPr>
        <w:rFonts w:ascii="Wingdings" w:hAnsi="Wingdings" w:hint="default"/>
      </w:rPr>
    </w:lvl>
  </w:abstractNum>
  <w:abstractNum w:abstractNumId="7" w15:restartNumberingAfterBreak="0">
    <w:nsid w:val="4C3167EE"/>
    <w:multiLevelType w:val="hybridMultilevel"/>
    <w:tmpl w:val="BEFEB770"/>
    <w:lvl w:ilvl="0" w:tplc="EE7A59EC">
      <w:start w:val="1"/>
      <w:numFmt w:val="bullet"/>
      <w:lvlText w:val=""/>
      <w:lvlJc w:val="left"/>
      <w:pPr>
        <w:ind w:left="720" w:hanging="360"/>
      </w:pPr>
      <w:rPr>
        <w:rFonts w:ascii="Wingdings" w:hAnsi="Wingdings" w:hint="default"/>
      </w:rPr>
    </w:lvl>
    <w:lvl w:ilvl="1" w:tplc="04B88820">
      <w:start w:val="1"/>
      <w:numFmt w:val="bullet"/>
      <w:lvlText w:val="o"/>
      <w:lvlJc w:val="left"/>
      <w:pPr>
        <w:ind w:left="1440" w:hanging="360"/>
      </w:pPr>
      <w:rPr>
        <w:rFonts w:ascii="Courier New" w:hAnsi="Courier New" w:hint="default"/>
      </w:rPr>
    </w:lvl>
    <w:lvl w:ilvl="2" w:tplc="AA7E4F18">
      <w:start w:val="1"/>
      <w:numFmt w:val="bullet"/>
      <w:lvlText w:val=""/>
      <w:lvlJc w:val="left"/>
      <w:pPr>
        <w:ind w:left="2160" w:hanging="360"/>
      </w:pPr>
      <w:rPr>
        <w:rFonts w:ascii="Wingdings" w:hAnsi="Wingdings" w:hint="default"/>
      </w:rPr>
    </w:lvl>
    <w:lvl w:ilvl="3" w:tplc="99F4BA92">
      <w:start w:val="1"/>
      <w:numFmt w:val="bullet"/>
      <w:lvlText w:val=""/>
      <w:lvlJc w:val="left"/>
      <w:pPr>
        <w:ind w:left="2880" w:hanging="360"/>
      </w:pPr>
      <w:rPr>
        <w:rFonts w:ascii="Symbol" w:hAnsi="Symbol" w:hint="default"/>
      </w:rPr>
    </w:lvl>
    <w:lvl w:ilvl="4" w:tplc="1C9AA6B4">
      <w:start w:val="1"/>
      <w:numFmt w:val="bullet"/>
      <w:lvlText w:val="o"/>
      <w:lvlJc w:val="left"/>
      <w:pPr>
        <w:ind w:left="3600" w:hanging="360"/>
      </w:pPr>
      <w:rPr>
        <w:rFonts w:ascii="Courier New" w:hAnsi="Courier New" w:hint="default"/>
      </w:rPr>
    </w:lvl>
    <w:lvl w:ilvl="5" w:tplc="E98AE404">
      <w:start w:val="1"/>
      <w:numFmt w:val="bullet"/>
      <w:lvlText w:val=""/>
      <w:lvlJc w:val="left"/>
      <w:pPr>
        <w:ind w:left="4320" w:hanging="360"/>
      </w:pPr>
      <w:rPr>
        <w:rFonts w:ascii="Wingdings" w:hAnsi="Wingdings" w:hint="default"/>
      </w:rPr>
    </w:lvl>
    <w:lvl w:ilvl="6" w:tplc="FE1AE89C">
      <w:start w:val="1"/>
      <w:numFmt w:val="bullet"/>
      <w:lvlText w:val=""/>
      <w:lvlJc w:val="left"/>
      <w:pPr>
        <w:ind w:left="5040" w:hanging="360"/>
      </w:pPr>
      <w:rPr>
        <w:rFonts w:ascii="Symbol" w:hAnsi="Symbol" w:hint="default"/>
      </w:rPr>
    </w:lvl>
    <w:lvl w:ilvl="7" w:tplc="2E7CD2B0">
      <w:start w:val="1"/>
      <w:numFmt w:val="bullet"/>
      <w:lvlText w:val="o"/>
      <w:lvlJc w:val="left"/>
      <w:pPr>
        <w:ind w:left="5760" w:hanging="360"/>
      </w:pPr>
      <w:rPr>
        <w:rFonts w:ascii="Courier New" w:hAnsi="Courier New" w:hint="default"/>
      </w:rPr>
    </w:lvl>
    <w:lvl w:ilvl="8" w:tplc="3BFEE1F4">
      <w:start w:val="1"/>
      <w:numFmt w:val="bullet"/>
      <w:lvlText w:val=""/>
      <w:lvlJc w:val="left"/>
      <w:pPr>
        <w:ind w:left="6480" w:hanging="360"/>
      </w:pPr>
      <w:rPr>
        <w:rFonts w:ascii="Wingdings" w:hAnsi="Wingdings" w:hint="default"/>
      </w:rPr>
    </w:lvl>
  </w:abstractNum>
  <w:abstractNum w:abstractNumId="8" w15:restartNumberingAfterBreak="0">
    <w:nsid w:val="56803672"/>
    <w:multiLevelType w:val="hybridMultilevel"/>
    <w:tmpl w:val="EEF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957B1"/>
    <w:multiLevelType w:val="hybridMultilevel"/>
    <w:tmpl w:val="5A748B72"/>
    <w:lvl w:ilvl="0" w:tplc="2BC6C58A">
      <w:start w:val="1"/>
      <w:numFmt w:val="bullet"/>
      <w:lvlText w:val=""/>
      <w:lvlJc w:val="left"/>
      <w:pPr>
        <w:ind w:left="720" w:hanging="360"/>
      </w:pPr>
      <w:rPr>
        <w:rFonts w:ascii="Symbol" w:hAnsi="Symbol" w:hint="default"/>
      </w:rPr>
    </w:lvl>
    <w:lvl w:ilvl="1" w:tplc="BABC4E44">
      <w:start w:val="1"/>
      <w:numFmt w:val="bullet"/>
      <w:lvlText w:val="o"/>
      <w:lvlJc w:val="left"/>
      <w:pPr>
        <w:ind w:left="1440" w:hanging="360"/>
      </w:pPr>
      <w:rPr>
        <w:rFonts w:ascii="Courier New" w:hAnsi="Courier New" w:hint="default"/>
      </w:rPr>
    </w:lvl>
    <w:lvl w:ilvl="2" w:tplc="EDA8F054">
      <w:start w:val="1"/>
      <w:numFmt w:val="bullet"/>
      <w:lvlText w:val=""/>
      <w:lvlJc w:val="left"/>
      <w:pPr>
        <w:ind w:left="2160" w:hanging="360"/>
      </w:pPr>
      <w:rPr>
        <w:rFonts w:ascii="Wingdings" w:hAnsi="Wingdings" w:hint="default"/>
      </w:rPr>
    </w:lvl>
    <w:lvl w:ilvl="3" w:tplc="7760208A">
      <w:start w:val="1"/>
      <w:numFmt w:val="bullet"/>
      <w:lvlText w:val=""/>
      <w:lvlJc w:val="left"/>
      <w:pPr>
        <w:ind w:left="2880" w:hanging="360"/>
      </w:pPr>
      <w:rPr>
        <w:rFonts w:ascii="Symbol" w:hAnsi="Symbol" w:hint="default"/>
      </w:rPr>
    </w:lvl>
    <w:lvl w:ilvl="4" w:tplc="9D46F98C">
      <w:start w:val="1"/>
      <w:numFmt w:val="bullet"/>
      <w:lvlText w:val="o"/>
      <w:lvlJc w:val="left"/>
      <w:pPr>
        <w:ind w:left="3600" w:hanging="360"/>
      </w:pPr>
      <w:rPr>
        <w:rFonts w:ascii="Courier New" w:hAnsi="Courier New" w:hint="default"/>
      </w:rPr>
    </w:lvl>
    <w:lvl w:ilvl="5" w:tplc="1CE49982">
      <w:start w:val="1"/>
      <w:numFmt w:val="bullet"/>
      <w:lvlText w:val=""/>
      <w:lvlJc w:val="left"/>
      <w:pPr>
        <w:ind w:left="4320" w:hanging="360"/>
      </w:pPr>
      <w:rPr>
        <w:rFonts w:ascii="Wingdings" w:hAnsi="Wingdings" w:hint="default"/>
      </w:rPr>
    </w:lvl>
    <w:lvl w:ilvl="6" w:tplc="B00C5C7E">
      <w:start w:val="1"/>
      <w:numFmt w:val="bullet"/>
      <w:lvlText w:val=""/>
      <w:lvlJc w:val="left"/>
      <w:pPr>
        <w:ind w:left="5040" w:hanging="360"/>
      </w:pPr>
      <w:rPr>
        <w:rFonts w:ascii="Symbol" w:hAnsi="Symbol" w:hint="default"/>
      </w:rPr>
    </w:lvl>
    <w:lvl w:ilvl="7" w:tplc="B85888CA">
      <w:start w:val="1"/>
      <w:numFmt w:val="bullet"/>
      <w:lvlText w:val="o"/>
      <w:lvlJc w:val="left"/>
      <w:pPr>
        <w:ind w:left="5760" w:hanging="360"/>
      </w:pPr>
      <w:rPr>
        <w:rFonts w:ascii="Courier New" w:hAnsi="Courier New" w:hint="default"/>
      </w:rPr>
    </w:lvl>
    <w:lvl w:ilvl="8" w:tplc="5846FD56">
      <w:start w:val="1"/>
      <w:numFmt w:val="bullet"/>
      <w:lvlText w:val=""/>
      <w:lvlJc w:val="left"/>
      <w:pPr>
        <w:ind w:left="6480" w:hanging="360"/>
      </w:pPr>
      <w:rPr>
        <w:rFonts w:ascii="Wingdings" w:hAnsi="Wingdings" w:hint="default"/>
      </w:rPr>
    </w:lvl>
  </w:abstractNum>
  <w:abstractNum w:abstractNumId="10" w15:restartNumberingAfterBreak="0">
    <w:nsid w:val="78BF0B39"/>
    <w:multiLevelType w:val="hybridMultilevel"/>
    <w:tmpl w:val="771A92FA"/>
    <w:lvl w:ilvl="0" w:tplc="F75C3E0C">
      <w:start w:val="1"/>
      <w:numFmt w:val="bullet"/>
      <w:lvlText w:val=""/>
      <w:lvlJc w:val="left"/>
      <w:pPr>
        <w:ind w:left="720" w:hanging="360"/>
      </w:pPr>
      <w:rPr>
        <w:rFonts w:ascii="Symbol" w:hAnsi="Symbol" w:hint="default"/>
      </w:rPr>
    </w:lvl>
    <w:lvl w:ilvl="1" w:tplc="CD1AD2E0">
      <w:start w:val="1"/>
      <w:numFmt w:val="bullet"/>
      <w:lvlText w:val="o"/>
      <w:lvlJc w:val="left"/>
      <w:pPr>
        <w:ind w:left="1440" w:hanging="360"/>
      </w:pPr>
      <w:rPr>
        <w:rFonts w:ascii="Courier New" w:hAnsi="Courier New" w:hint="default"/>
      </w:rPr>
    </w:lvl>
    <w:lvl w:ilvl="2" w:tplc="8D6E5AF8">
      <w:start w:val="1"/>
      <w:numFmt w:val="bullet"/>
      <w:lvlText w:val=""/>
      <w:lvlJc w:val="left"/>
      <w:pPr>
        <w:ind w:left="2160" w:hanging="360"/>
      </w:pPr>
      <w:rPr>
        <w:rFonts w:ascii="Wingdings" w:hAnsi="Wingdings" w:hint="default"/>
      </w:rPr>
    </w:lvl>
    <w:lvl w:ilvl="3" w:tplc="6E8A140C">
      <w:start w:val="1"/>
      <w:numFmt w:val="bullet"/>
      <w:lvlText w:val=""/>
      <w:lvlJc w:val="left"/>
      <w:pPr>
        <w:ind w:left="2880" w:hanging="360"/>
      </w:pPr>
      <w:rPr>
        <w:rFonts w:ascii="Symbol" w:hAnsi="Symbol" w:hint="default"/>
      </w:rPr>
    </w:lvl>
    <w:lvl w:ilvl="4" w:tplc="70784F34">
      <w:start w:val="1"/>
      <w:numFmt w:val="bullet"/>
      <w:lvlText w:val="o"/>
      <w:lvlJc w:val="left"/>
      <w:pPr>
        <w:ind w:left="3600" w:hanging="360"/>
      </w:pPr>
      <w:rPr>
        <w:rFonts w:ascii="Courier New" w:hAnsi="Courier New" w:hint="default"/>
      </w:rPr>
    </w:lvl>
    <w:lvl w:ilvl="5" w:tplc="EB6C0E54">
      <w:start w:val="1"/>
      <w:numFmt w:val="bullet"/>
      <w:lvlText w:val=""/>
      <w:lvlJc w:val="left"/>
      <w:pPr>
        <w:ind w:left="4320" w:hanging="360"/>
      </w:pPr>
      <w:rPr>
        <w:rFonts w:ascii="Wingdings" w:hAnsi="Wingdings" w:hint="default"/>
      </w:rPr>
    </w:lvl>
    <w:lvl w:ilvl="6" w:tplc="303837CA">
      <w:start w:val="1"/>
      <w:numFmt w:val="bullet"/>
      <w:lvlText w:val=""/>
      <w:lvlJc w:val="left"/>
      <w:pPr>
        <w:ind w:left="5040" w:hanging="360"/>
      </w:pPr>
      <w:rPr>
        <w:rFonts w:ascii="Symbol" w:hAnsi="Symbol" w:hint="default"/>
      </w:rPr>
    </w:lvl>
    <w:lvl w:ilvl="7" w:tplc="B26C4602">
      <w:start w:val="1"/>
      <w:numFmt w:val="bullet"/>
      <w:lvlText w:val="o"/>
      <w:lvlJc w:val="left"/>
      <w:pPr>
        <w:ind w:left="5760" w:hanging="360"/>
      </w:pPr>
      <w:rPr>
        <w:rFonts w:ascii="Courier New" w:hAnsi="Courier New" w:hint="default"/>
      </w:rPr>
    </w:lvl>
    <w:lvl w:ilvl="8" w:tplc="2DF69A4C">
      <w:start w:val="1"/>
      <w:numFmt w:val="bullet"/>
      <w:lvlText w:val=""/>
      <w:lvlJc w:val="left"/>
      <w:pPr>
        <w:ind w:left="6480" w:hanging="360"/>
      </w:pPr>
      <w:rPr>
        <w:rFonts w:ascii="Wingdings" w:hAnsi="Wingdings" w:hint="default"/>
      </w:rPr>
    </w:lvl>
  </w:abstractNum>
  <w:abstractNum w:abstractNumId="11" w15:restartNumberingAfterBreak="0">
    <w:nsid w:val="7AD635ED"/>
    <w:multiLevelType w:val="singleLevel"/>
    <w:tmpl w:val="D8560CC0"/>
    <w:lvl w:ilvl="0">
      <w:start w:val="1"/>
      <w:numFmt w:val="bullet"/>
      <w:lvlText w:val=""/>
      <w:lvlJc w:val="left"/>
      <w:pPr>
        <w:tabs>
          <w:tab w:val="num" w:pos="360"/>
        </w:tabs>
        <w:ind w:left="360" w:hanging="360"/>
      </w:pPr>
      <w:rPr>
        <w:rFonts w:ascii="Symbol" w:hAnsi="Symbol" w:hint="default"/>
        <w:sz w:val="16"/>
      </w:rPr>
    </w:lvl>
  </w:abstractNum>
  <w:num w:numId="1">
    <w:abstractNumId w:val="6"/>
  </w:num>
  <w:num w:numId="2">
    <w:abstractNumId w:val="9"/>
  </w:num>
  <w:num w:numId="3">
    <w:abstractNumId w:val="4"/>
  </w:num>
  <w:num w:numId="4">
    <w:abstractNumId w:val="10"/>
  </w:num>
  <w:num w:numId="5">
    <w:abstractNumId w:val="7"/>
  </w:num>
  <w:num w:numId="6">
    <w:abstractNumId w:val="8"/>
  </w:num>
  <w:num w:numId="7">
    <w:abstractNumId w:val="3"/>
  </w:num>
  <w:num w:numId="8">
    <w:abstractNumId w:val="1"/>
  </w:num>
  <w:num w:numId="9">
    <w:abstractNumId w:val="0"/>
  </w:num>
  <w:num w:numId="10">
    <w:abstractNumId w:val="2"/>
  </w:num>
  <w:num w:numId="11">
    <w:abstractNumId w:val="11"/>
  </w:num>
  <w:num w:numId="12">
    <w:abstractNumId w:val="5"/>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21"/>
    <w:rsid w:val="000040BA"/>
    <w:rsid w:val="00020B72"/>
    <w:rsid w:val="00032D5B"/>
    <w:rsid w:val="0006564A"/>
    <w:rsid w:val="00070A57"/>
    <w:rsid w:val="000B5B54"/>
    <w:rsid w:val="000E3BF1"/>
    <w:rsid w:val="000F5E4D"/>
    <w:rsid w:val="001404C0"/>
    <w:rsid w:val="00140FE4"/>
    <w:rsid w:val="00151037"/>
    <w:rsid w:val="001524A7"/>
    <w:rsid w:val="00166654"/>
    <w:rsid w:val="00174EC6"/>
    <w:rsid w:val="001763DC"/>
    <w:rsid w:val="001B5E79"/>
    <w:rsid w:val="001D0C06"/>
    <w:rsid w:val="001E6EB1"/>
    <w:rsid w:val="00224258"/>
    <w:rsid w:val="00265213"/>
    <w:rsid w:val="00285A9B"/>
    <w:rsid w:val="00293F5E"/>
    <w:rsid w:val="002B7071"/>
    <w:rsid w:val="002C02D7"/>
    <w:rsid w:val="002C095A"/>
    <w:rsid w:val="002D2ADE"/>
    <w:rsid w:val="002E455C"/>
    <w:rsid w:val="002F4DF4"/>
    <w:rsid w:val="00315848"/>
    <w:rsid w:val="00320C4E"/>
    <w:rsid w:val="00342AB8"/>
    <w:rsid w:val="003457B6"/>
    <w:rsid w:val="003555DB"/>
    <w:rsid w:val="00381651"/>
    <w:rsid w:val="003B75BE"/>
    <w:rsid w:val="003C524D"/>
    <w:rsid w:val="003D03FA"/>
    <w:rsid w:val="003F47D1"/>
    <w:rsid w:val="004302D2"/>
    <w:rsid w:val="004415D7"/>
    <w:rsid w:val="004450D6"/>
    <w:rsid w:val="00457CD8"/>
    <w:rsid w:val="00471705"/>
    <w:rsid w:val="00481693"/>
    <w:rsid w:val="004D04B5"/>
    <w:rsid w:val="004D70DF"/>
    <w:rsid w:val="005019A0"/>
    <w:rsid w:val="005128D0"/>
    <w:rsid w:val="005145BB"/>
    <w:rsid w:val="00517F96"/>
    <w:rsid w:val="00525C03"/>
    <w:rsid w:val="00532F5B"/>
    <w:rsid w:val="005403DA"/>
    <w:rsid w:val="005414AE"/>
    <w:rsid w:val="0058496A"/>
    <w:rsid w:val="005A31EA"/>
    <w:rsid w:val="005D0BFC"/>
    <w:rsid w:val="005D6B84"/>
    <w:rsid w:val="005F4570"/>
    <w:rsid w:val="005F7033"/>
    <w:rsid w:val="00611A35"/>
    <w:rsid w:val="00626DFD"/>
    <w:rsid w:val="00627302"/>
    <w:rsid w:val="00632FEB"/>
    <w:rsid w:val="00634B21"/>
    <w:rsid w:val="00634E18"/>
    <w:rsid w:val="0064690F"/>
    <w:rsid w:val="00651ED9"/>
    <w:rsid w:val="00667B93"/>
    <w:rsid w:val="00673A98"/>
    <w:rsid w:val="006808C5"/>
    <w:rsid w:val="00686495"/>
    <w:rsid w:val="006B55C6"/>
    <w:rsid w:val="006C3A91"/>
    <w:rsid w:val="00702DE3"/>
    <w:rsid w:val="00703C6B"/>
    <w:rsid w:val="007058E1"/>
    <w:rsid w:val="0075696B"/>
    <w:rsid w:val="00766900"/>
    <w:rsid w:val="007A20AA"/>
    <w:rsid w:val="007A26FC"/>
    <w:rsid w:val="007B0A8D"/>
    <w:rsid w:val="007D08C0"/>
    <w:rsid w:val="007D31B8"/>
    <w:rsid w:val="007E1510"/>
    <w:rsid w:val="00801859"/>
    <w:rsid w:val="008670BC"/>
    <w:rsid w:val="0086772A"/>
    <w:rsid w:val="00872D8D"/>
    <w:rsid w:val="00873DF4"/>
    <w:rsid w:val="00876EC1"/>
    <w:rsid w:val="00884FBB"/>
    <w:rsid w:val="008A75CD"/>
    <w:rsid w:val="008D2F94"/>
    <w:rsid w:val="008E736A"/>
    <w:rsid w:val="00916752"/>
    <w:rsid w:val="0091772C"/>
    <w:rsid w:val="00920215"/>
    <w:rsid w:val="0095738D"/>
    <w:rsid w:val="00984314"/>
    <w:rsid w:val="009D6008"/>
    <w:rsid w:val="009F0573"/>
    <w:rsid w:val="009F13FF"/>
    <w:rsid w:val="00A02027"/>
    <w:rsid w:val="00A0311E"/>
    <w:rsid w:val="00A44F88"/>
    <w:rsid w:val="00A505D1"/>
    <w:rsid w:val="00A55913"/>
    <w:rsid w:val="00A64556"/>
    <w:rsid w:val="00A723E0"/>
    <w:rsid w:val="00AB020B"/>
    <w:rsid w:val="00AE37C2"/>
    <w:rsid w:val="00B36D26"/>
    <w:rsid w:val="00B41EA8"/>
    <w:rsid w:val="00B4312D"/>
    <w:rsid w:val="00B4721A"/>
    <w:rsid w:val="00B742D3"/>
    <w:rsid w:val="00BE2FF2"/>
    <w:rsid w:val="00BF65AA"/>
    <w:rsid w:val="00C0135D"/>
    <w:rsid w:val="00C0743A"/>
    <w:rsid w:val="00C1471B"/>
    <w:rsid w:val="00C147EA"/>
    <w:rsid w:val="00C15394"/>
    <w:rsid w:val="00C31E19"/>
    <w:rsid w:val="00C67AAB"/>
    <w:rsid w:val="00C70B14"/>
    <w:rsid w:val="00C91060"/>
    <w:rsid w:val="00CB134B"/>
    <w:rsid w:val="00CD46C9"/>
    <w:rsid w:val="00CE1D55"/>
    <w:rsid w:val="00CE775B"/>
    <w:rsid w:val="00CF59EE"/>
    <w:rsid w:val="00D00311"/>
    <w:rsid w:val="00D37D32"/>
    <w:rsid w:val="00D43CF8"/>
    <w:rsid w:val="00D4601A"/>
    <w:rsid w:val="00D61FBE"/>
    <w:rsid w:val="00D71CDC"/>
    <w:rsid w:val="00D72008"/>
    <w:rsid w:val="00D867CF"/>
    <w:rsid w:val="00DA1D3A"/>
    <w:rsid w:val="00DA75E6"/>
    <w:rsid w:val="00DD4DE5"/>
    <w:rsid w:val="00DF0983"/>
    <w:rsid w:val="00E14937"/>
    <w:rsid w:val="00E300F5"/>
    <w:rsid w:val="00E33E93"/>
    <w:rsid w:val="00E36A75"/>
    <w:rsid w:val="00E64443"/>
    <w:rsid w:val="00E92EAC"/>
    <w:rsid w:val="00EB6160"/>
    <w:rsid w:val="00EC5AC1"/>
    <w:rsid w:val="00ED03C4"/>
    <w:rsid w:val="00ED330E"/>
    <w:rsid w:val="00ED6D10"/>
    <w:rsid w:val="00EF6B6A"/>
    <w:rsid w:val="00F13ACE"/>
    <w:rsid w:val="00F2182B"/>
    <w:rsid w:val="00F35362"/>
    <w:rsid w:val="00F35B5E"/>
    <w:rsid w:val="00F45F71"/>
    <w:rsid w:val="00F52B93"/>
    <w:rsid w:val="00F73435"/>
    <w:rsid w:val="00FA4C62"/>
    <w:rsid w:val="00FB4268"/>
    <w:rsid w:val="00FB7CE9"/>
    <w:rsid w:val="00FC36B0"/>
    <w:rsid w:val="00FE2B5E"/>
    <w:rsid w:val="00FE42AB"/>
    <w:rsid w:val="01429CAB"/>
    <w:rsid w:val="0255BD2B"/>
    <w:rsid w:val="043CF4E1"/>
    <w:rsid w:val="058D5DED"/>
    <w:rsid w:val="05BE577E"/>
    <w:rsid w:val="05D2EB75"/>
    <w:rsid w:val="06452203"/>
    <w:rsid w:val="075781CD"/>
    <w:rsid w:val="0787AD8A"/>
    <w:rsid w:val="08DC20BA"/>
    <w:rsid w:val="0BAA8481"/>
    <w:rsid w:val="0BC3F6E3"/>
    <w:rsid w:val="0C207D89"/>
    <w:rsid w:val="0C311C21"/>
    <w:rsid w:val="0CBE11AA"/>
    <w:rsid w:val="0D729ADE"/>
    <w:rsid w:val="0ED6B326"/>
    <w:rsid w:val="0FF5B26C"/>
    <w:rsid w:val="121EE2D4"/>
    <w:rsid w:val="12D9ACD3"/>
    <w:rsid w:val="130AC03B"/>
    <w:rsid w:val="139C34EE"/>
    <w:rsid w:val="14750743"/>
    <w:rsid w:val="16F953FD"/>
    <w:rsid w:val="1808B1D7"/>
    <w:rsid w:val="18DF7137"/>
    <w:rsid w:val="19210A01"/>
    <w:rsid w:val="19D9F70C"/>
    <w:rsid w:val="1AA1927C"/>
    <w:rsid w:val="1AAA4919"/>
    <w:rsid w:val="1C19D8F6"/>
    <w:rsid w:val="1CED5DD1"/>
    <w:rsid w:val="1E48F8CC"/>
    <w:rsid w:val="1E711515"/>
    <w:rsid w:val="1F58B0A0"/>
    <w:rsid w:val="22D12864"/>
    <w:rsid w:val="2321B345"/>
    <w:rsid w:val="2354B849"/>
    <w:rsid w:val="23C91685"/>
    <w:rsid w:val="24DF4759"/>
    <w:rsid w:val="273E3F94"/>
    <w:rsid w:val="283F68AC"/>
    <w:rsid w:val="297D2C5F"/>
    <w:rsid w:val="29DDB328"/>
    <w:rsid w:val="2A90D57B"/>
    <w:rsid w:val="2B567663"/>
    <w:rsid w:val="2B798389"/>
    <w:rsid w:val="2CF246C4"/>
    <w:rsid w:val="2D4403F8"/>
    <w:rsid w:val="3091EEE2"/>
    <w:rsid w:val="315BAF8B"/>
    <w:rsid w:val="31C5B7E7"/>
    <w:rsid w:val="31CE8BD5"/>
    <w:rsid w:val="3297DDC8"/>
    <w:rsid w:val="33C2572A"/>
    <w:rsid w:val="349D9528"/>
    <w:rsid w:val="34FD58A9"/>
    <w:rsid w:val="35A0AA56"/>
    <w:rsid w:val="35AA1FB1"/>
    <w:rsid w:val="35D7F33F"/>
    <w:rsid w:val="35F0D040"/>
    <w:rsid w:val="364351F0"/>
    <w:rsid w:val="368BA192"/>
    <w:rsid w:val="3699290A"/>
    <w:rsid w:val="3771294E"/>
    <w:rsid w:val="3860E361"/>
    <w:rsid w:val="3899DC30"/>
    <w:rsid w:val="396184E9"/>
    <w:rsid w:val="3A043D8A"/>
    <w:rsid w:val="3B57422B"/>
    <w:rsid w:val="3C49577E"/>
    <w:rsid w:val="3F624006"/>
    <w:rsid w:val="411AA5E6"/>
    <w:rsid w:val="4139A66D"/>
    <w:rsid w:val="41454C15"/>
    <w:rsid w:val="41BDD88F"/>
    <w:rsid w:val="44391E4B"/>
    <w:rsid w:val="44EA0734"/>
    <w:rsid w:val="4560003C"/>
    <w:rsid w:val="460F3689"/>
    <w:rsid w:val="46B62B4C"/>
    <w:rsid w:val="472C4577"/>
    <w:rsid w:val="477FBDA7"/>
    <w:rsid w:val="47AB06EA"/>
    <w:rsid w:val="49E70483"/>
    <w:rsid w:val="4DE00091"/>
    <w:rsid w:val="4E6E9323"/>
    <w:rsid w:val="501CCE9D"/>
    <w:rsid w:val="5130C9B0"/>
    <w:rsid w:val="53B44019"/>
    <w:rsid w:val="54816A96"/>
    <w:rsid w:val="57B90B58"/>
    <w:rsid w:val="58BB040A"/>
    <w:rsid w:val="594E99F5"/>
    <w:rsid w:val="5964E89B"/>
    <w:rsid w:val="59F88759"/>
    <w:rsid w:val="5B0A391E"/>
    <w:rsid w:val="5B34F68E"/>
    <w:rsid w:val="5C7AC89A"/>
    <w:rsid w:val="5EA8CE4B"/>
    <w:rsid w:val="5F983655"/>
    <w:rsid w:val="5F99E242"/>
    <w:rsid w:val="61229E4D"/>
    <w:rsid w:val="61F1C807"/>
    <w:rsid w:val="62218810"/>
    <w:rsid w:val="63B770B0"/>
    <w:rsid w:val="65A58F58"/>
    <w:rsid w:val="6DA18313"/>
    <w:rsid w:val="6DFDDA6D"/>
    <w:rsid w:val="6E18076F"/>
    <w:rsid w:val="6E2925BE"/>
    <w:rsid w:val="6F190B3C"/>
    <w:rsid w:val="708AA0A2"/>
    <w:rsid w:val="711C6F0F"/>
    <w:rsid w:val="7237ABDA"/>
    <w:rsid w:val="72568849"/>
    <w:rsid w:val="732B6ECD"/>
    <w:rsid w:val="755E11C5"/>
    <w:rsid w:val="77342A03"/>
    <w:rsid w:val="789FBA1F"/>
    <w:rsid w:val="791465D8"/>
    <w:rsid w:val="798187F4"/>
    <w:rsid w:val="7C24FC3F"/>
    <w:rsid w:val="7D87F21E"/>
    <w:rsid w:val="7DAC8823"/>
    <w:rsid w:val="7E987A33"/>
    <w:rsid w:val="7FC7AB19"/>
    <w:rsid w:val="7FF7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F1D9"/>
  <w15:chartTrackingRefBased/>
  <w15:docId w15:val="{0878AF1A-3F3D-4C5F-8BFC-FC188C5E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B21"/>
    <w:pPr>
      <w:ind w:left="720"/>
      <w:contextualSpacing/>
    </w:pPr>
  </w:style>
  <w:style w:type="paragraph" w:styleId="BodyText">
    <w:name w:val="Body Text"/>
    <w:basedOn w:val="Normal"/>
    <w:link w:val="BodyTextChar"/>
    <w:rsid w:val="005A31EA"/>
    <w:pPr>
      <w:tabs>
        <w:tab w:val="left" w:pos="-720"/>
      </w:tabs>
      <w:suppressAutoHyphens/>
      <w:spacing w:after="0" w:line="240" w:lineRule="atLeast"/>
      <w:jc w:val="both"/>
    </w:pPr>
    <w:rPr>
      <w:rFonts w:ascii="Times New Roman" w:eastAsia="Times New Roman" w:hAnsi="Times New Roman" w:cs="Times New Roman"/>
      <w:spacing w:val="-2"/>
      <w:sz w:val="20"/>
      <w:szCs w:val="20"/>
    </w:rPr>
  </w:style>
  <w:style w:type="character" w:customStyle="1" w:styleId="BodyTextChar">
    <w:name w:val="Body Text Char"/>
    <w:basedOn w:val="DefaultParagraphFont"/>
    <w:link w:val="BodyText"/>
    <w:rsid w:val="005A31EA"/>
    <w:rPr>
      <w:rFonts w:ascii="Times New Roman" w:eastAsia="Times New Roman" w:hAnsi="Times New Roman" w:cs="Times New Roman"/>
      <w:spacing w:val="-2"/>
      <w:sz w:val="20"/>
      <w:szCs w:val="20"/>
    </w:rPr>
  </w:style>
  <w:style w:type="paragraph" w:styleId="NormalWeb">
    <w:name w:val="Normal (Web)"/>
    <w:basedOn w:val="Normal"/>
    <w:uiPriority w:val="99"/>
    <w:unhideWhenUsed/>
    <w:rsid w:val="000040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40BA"/>
    <w:rPr>
      <w:b/>
      <w:bCs/>
    </w:rPr>
  </w:style>
  <w:style w:type="paragraph" w:styleId="BalloonText">
    <w:name w:val="Balloon Text"/>
    <w:basedOn w:val="Normal"/>
    <w:link w:val="BalloonTextChar"/>
    <w:uiPriority w:val="99"/>
    <w:semiHidden/>
    <w:unhideWhenUsed/>
    <w:rsid w:val="002E4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5C"/>
    <w:rPr>
      <w:rFonts w:ascii="Segoe UI" w:hAnsi="Segoe UI" w:cs="Segoe UI"/>
      <w:sz w:val="18"/>
      <w:szCs w:val="18"/>
    </w:rPr>
  </w:style>
  <w:style w:type="character" w:styleId="CommentReference">
    <w:name w:val="annotation reference"/>
    <w:basedOn w:val="DefaultParagraphFont"/>
    <w:uiPriority w:val="99"/>
    <w:semiHidden/>
    <w:unhideWhenUsed/>
    <w:rsid w:val="00C67AAB"/>
    <w:rPr>
      <w:sz w:val="16"/>
      <w:szCs w:val="16"/>
    </w:rPr>
  </w:style>
  <w:style w:type="paragraph" w:styleId="CommentText">
    <w:name w:val="annotation text"/>
    <w:basedOn w:val="Normal"/>
    <w:link w:val="CommentTextChar"/>
    <w:uiPriority w:val="99"/>
    <w:semiHidden/>
    <w:unhideWhenUsed/>
    <w:rsid w:val="00C67AAB"/>
    <w:pPr>
      <w:spacing w:line="240" w:lineRule="auto"/>
    </w:pPr>
    <w:rPr>
      <w:sz w:val="20"/>
      <w:szCs w:val="20"/>
    </w:rPr>
  </w:style>
  <w:style w:type="character" w:customStyle="1" w:styleId="CommentTextChar">
    <w:name w:val="Comment Text Char"/>
    <w:basedOn w:val="DefaultParagraphFont"/>
    <w:link w:val="CommentText"/>
    <w:uiPriority w:val="99"/>
    <w:semiHidden/>
    <w:rsid w:val="00C67AAB"/>
    <w:rPr>
      <w:sz w:val="20"/>
      <w:szCs w:val="20"/>
    </w:rPr>
  </w:style>
  <w:style w:type="paragraph" w:styleId="CommentSubject">
    <w:name w:val="annotation subject"/>
    <w:basedOn w:val="CommentText"/>
    <w:next w:val="CommentText"/>
    <w:link w:val="CommentSubjectChar"/>
    <w:uiPriority w:val="99"/>
    <w:semiHidden/>
    <w:unhideWhenUsed/>
    <w:rsid w:val="00C67AAB"/>
    <w:rPr>
      <w:b/>
      <w:bCs/>
    </w:rPr>
  </w:style>
  <w:style w:type="character" w:customStyle="1" w:styleId="CommentSubjectChar">
    <w:name w:val="Comment Subject Char"/>
    <w:basedOn w:val="CommentTextChar"/>
    <w:link w:val="CommentSubject"/>
    <w:uiPriority w:val="99"/>
    <w:semiHidden/>
    <w:rsid w:val="00C67AAB"/>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455028">
      <w:bodyDiv w:val="1"/>
      <w:marLeft w:val="0"/>
      <w:marRight w:val="0"/>
      <w:marTop w:val="0"/>
      <w:marBottom w:val="0"/>
      <w:divBdr>
        <w:top w:val="none" w:sz="0" w:space="0" w:color="auto"/>
        <w:left w:val="none" w:sz="0" w:space="0" w:color="auto"/>
        <w:bottom w:val="none" w:sz="0" w:space="0" w:color="auto"/>
        <w:right w:val="none" w:sz="0" w:space="0" w:color="auto"/>
      </w:divBdr>
    </w:div>
    <w:div w:id="17054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dewey@townofweddington.com" TargetMode="External"/><Relationship Id="R08e1d0d4518a479f"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dewey@townofweddington.com" TargetMode="External"/><Relationship Id="rId5" Type="http://schemas.openxmlformats.org/officeDocument/2006/relationships/numbering" Target="numbering.xml"/><Relationship Id="rId10" Type="http://schemas.openxmlformats.org/officeDocument/2006/relationships/image" Target="cid:image002.jpg@01D7313A.1140C2C0"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2AAFF1654DE46AD58A0C986E4F1F2" ma:contentTypeVersion="17" ma:contentTypeDescription="Create a new document." ma:contentTypeScope="" ma:versionID="25cdf676539b935780471a3bb08479cb">
  <xsd:schema xmlns:xsd="http://www.w3.org/2001/XMLSchema" xmlns:xs="http://www.w3.org/2001/XMLSchema" xmlns:p="http://schemas.microsoft.com/office/2006/metadata/properties" xmlns:ns1="http://schemas.microsoft.com/sharepoint/v3" xmlns:ns2="e2261f61-25f4-458f-a741-c9e6a8daa31f" xmlns:ns3="7e0395e1-b27f-45ef-bbd4-8e133d96fbe2" targetNamespace="http://schemas.microsoft.com/office/2006/metadata/properties" ma:root="true" ma:fieldsID="7e58db9f18332a65986a625ac1ce1bf0" ns1:_="" ns2:_="" ns3:_="">
    <xsd:import namespace="http://schemas.microsoft.com/sharepoint/v3"/>
    <xsd:import namespace="e2261f61-25f4-458f-a741-c9e6a8daa31f"/>
    <xsd:import namespace="7e0395e1-b27f-45ef-bbd4-8e133d96fbe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_Flow_SignoffStatu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61f61-25f4-458f-a741-c9e6a8daa3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0395e1-b27f-45ef-bbd4-8e133d96fbe2" elementFormDefault="qualified">
    <xsd:import namespace="http://schemas.microsoft.com/office/2006/documentManagement/types"/>
    <xsd:import namespace="http://schemas.microsoft.com/office/infopath/2007/PartnerControls"/>
    <xsd:element name="_Flow_SignoffStatus" ma:index="13" nillable="true" ma:displayName="Sign-off status" ma:internalName="Sign_x002d_off_x0020_status">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dlc_DocId xmlns="e2261f61-25f4-458f-a741-c9e6a8daa31f">YCNFEZHEUKZ2-1478536214-233639</_dlc_DocId>
    <_dlc_DocIdUrl xmlns="e2261f61-25f4-458f-a741-c9e6a8daa31f">
      <Url>https://bringewattsoverlaw.sharepoint.com/sites/CompanyFiles/_layouts/15/DocIdRedir.aspx?ID=YCNFEZHEUKZ2-1478536214-233639</Url>
      <Description>YCNFEZHEUKZ2-1478536214-233639</Description>
    </_dlc_DocIdUrl>
    <_Flow_SignoffStatus xmlns="7e0395e1-b27f-45ef-bbd4-8e133d96fbe2" xsi:nil="true"/>
    <_ip_UnifiedCompliancePolicyUIAction xmlns="http://schemas.microsoft.com/sharepoint/v3" xsi:nil="true"/>
  </documentManagement>
</p:properties>
</file>

<file path=customXml/itemProps1.xml><?xml version="1.0" encoding="utf-8"?>
<ds:datastoreItem xmlns:ds="http://schemas.openxmlformats.org/officeDocument/2006/customXml" ds:itemID="{AAE28600-03E9-4C06-BB97-7B572EAEB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261f61-25f4-458f-a741-c9e6a8daa31f"/>
    <ds:schemaRef ds:uri="7e0395e1-b27f-45ef-bbd4-8e133d96f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D86E3-4185-4C18-A797-C83152B1BBB9}">
  <ds:schemaRefs>
    <ds:schemaRef ds:uri="http://schemas.microsoft.com/sharepoint/events"/>
  </ds:schemaRefs>
</ds:datastoreItem>
</file>

<file path=customXml/itemProps3.xml><?xml version="1.0" encoding="utf-8"?>
<ds:datastoreItem xmlns:ds="http://schemas.openxmlformats.org/officeDocument/2006/customXml" ds:itemID="{B4F4B858-1E86-47F6-9264-D97DE40900EF}">
  <ds:schemaRefs>
    <ds:schemaRef ds:uri="http://schemas.microsoft.com/sharepoint/v3/contenttype/forms"/>
  </ds:schemaRefs>
</ds:datastoreItem>
</file>

<file path=customXml/itemProps4.xml><?xml version="1.0" encoding="utf-8"?>
<ds:datastoreItem xmlns:ds="http://schemas.openxmlformats.org/officeDocument/2006/customXml" ds:itemID="{0A56F5A8-2AFC-4EEB-AC56-268884C5498E}">
  <ds:schemaRefs>
    <ds:schemaRef ds:uri="http://schemas.microsoft.com/office/2006/metadata/properties"/>
    <ds:schemaRef ds:uri="http://schemas.microsoft.com/office/infopath/2007/PartnerControls"/>
    <ds:schemaRef ds:uri="http://schemas.microsoft.com/sharepoint/v3"/>
    <ds:schemaRef ds:uri="e2261f61-25f4-458f-a741-c9e6a8daa31f"/>
    <ds:schemaRef ds:uri="7e0395e1-b27f-45ef-bbd4-8e133d96fbe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Nancarrow</dc:creator>
  <cp:keywords/>
  <dc:description/>
  <cp:lastModifiedBy>Karen Dewey</cp:lastModifiedBy>
  <cp:revision>3</cp:revision>
  <dcterms:created xsi:type="dcterms:W3CDTF">2023-04-24T14:45:00Z</dcterms:created>
  <dcterms:modified xsi:type="dcterms:W3CDTF">2023-04-24T14:52:00Z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0x0101003302AAFF1654DE46AD58A0C986E4F1F2</vt:lpwstr>
  </property>
  <property fmtid="{D5CDD505-2E9C-101B-9397-08002B2CF9AE}" pid="3" name="_dlc_DocIdItemGuid">
    <vt:lpwstr>5f91bff7-c49c-492f-9485-50c9081785a4</vt:lpwstr>
  </property>
</Properties>
</file>