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565AE05D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</w:t>
      </w:r>
      <w:r w:rsidR="00EE39F3">
        <w:rPr>
          <w:rFonts w:ascii="Times New Roman Bold" w:hAnsi="Times New Roman Bold" w:cs="Times New Roman"/>
          <w:b/>
          <w:smallCaps/>
          <w:sz w:val="24"/>
          <w:szCs w:val="24"/>
        </w:rPr>
        <w:t>February 11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9A40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A19B04" w14:textId="69F56099" w:rsidR="00F16D84" w:rsidRDefault="00F16D84" w:rsidP="009A40C8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 – </w:t>
      </w:r>
      <w:r w:rsidR="00DA7E54">
        <w:rPr>
          <w:rFonts w:ascii="Times New Roman" w:hAnsi="Times New Roman" w:cs="Times New Roman"/>
          <w:sz w:val="24"/>
          <w:szCs w:val="24"/>
        </w:rPr>
        <w:t>Pastor Bruce Powell, Siler Presbyterian Church</w:t>
      </w:r>
    </w:p>
    <w:p w14:paraId="5E831EDC" w14:textId="28AA4A4D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Open the Meeting</w:t>
      </w:r>
    </w:p>
    <w:p w14:paraId="0D65EE73" w14:textId="5BCB5A94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Pledge of Allegiance</w:t>
      </w:r>
    </w:p>
    <w:p w14:paraId="67E160CE" w14:textId="3EE1A51D" w:rsidR="00EE39F3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24B4B095" w14:textId="43CAC287" w:rsidR="000450C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08E06E3B" w14:textId="3E171D3F" w:rsidR="00425AAA" w:rsidRPr="007F4DCD" w:rsidRDefault="000450CE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Recognition of Deputy Ryan Hedlund</w:t>
      </w:r>
    </w:p>
    <w:p w14:paraId="146FABF0" w14:textId="61DF5136" w:rsidR="00DF136A" w:rsidRPr="007F4DCD" w:rsidRDefault="00425AAA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 xml:space="preserve">Presentation by </w:t>
      </w:r>
      <w:r w:rsidR="001B37BE" w:rsidRPr="007F4DCD">
        <w:rPr>
          <w:rFonts w:ascii="Times New Roman" w:hAnsi="Times New Roman" w:cs="Times New Roman"/>
          <w:sz w:val="23"/>
          <w:szCs w:val="23"/>
        </w:rPr>
        <w:t>Michael James, Assistant County Manage</w:t>
      </w:r>
      <w:r w:rsidR="009A40C8" w:rsidRPr="007F4DCD">
        <w:rPr>
          <w:rFonts w:ascii="Times New Roman" w:hAnsi="Times New Roman" w:cs="Times New Roman"/>
          <w:sz w:val="23"/>
          <w:szCs w:val="23"/>
        </w:rPr>
        <w:t>r-</w:t>
      </w:r>
      <w:r w:rsidRPr="007F4DCD">
        <w:rPr>
          <w:rFonts w:ascii="Times New Roman" w:hAnsi="Times New Roman" w:cs="Times New Roman"/>
          <w:sz w:val="23"/>
          <w:szCs w:val="23"/>
        </w:rPr>
        <w:t xml:space="preserve"> Results of Fire </w:t>
      </w:r>
      <w:r w:rsidR="001B37BE" w:rsidRPr="007F4DCD">
        <w:rPr>
          <w:rFonts w:ascii="Times New Roman" w:hAnsi="Times New Roman" w:cs="Times New Roman"/>
          <w:sz w:val="23"/>
          <w:szCs w:val="23"/>
        </w:rPr>
        <w:t>Funding Study</w:t>
      </w:r>
    </w:p>
    <w:p w14:paraId="7776A13C" w14:textId="6DA35091" w:rsidR="00DF136A" w:rsidRPr="007F4DCD" w:rsidRDefault="00DF136A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Presentation of the Fiscal Year 2017-2018 Audit by Rowell, Craven, &amp; Short</w:t>
      </w:r>
    </w:p>
    <w:p w14:paraId="13DA5CBE" w14:textId="1F85F817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Public Comments</w:t>
      </w:r>
    </w:p>
    <w:p w14:paraId="32171E6B" w14:textId="251CCD0C" w:rsidR="00F16D84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Consent Agenda</w:t>
      </w:r>
    </w:p>
    <w:p w14:paraId="4DEA95D1" w14:textId="14631F24" w:rsidR="00F16D84" w:rsidRPr="007F4DCD" w:rsidRDefault="00B570DD" w:rsidP="00A473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2020 Deer Urban Archery Season Renewal</w:t>
      </w:r>
    </w:p>
    <w:p w14:paraId="37452A8A" w14:textId="10F35E0C" w:rsidR="00672A7E" w:rsidRPr="007F4DCD" w:rsidRDefault="003E6AE7" w:rsidP="00A473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Call for a Public Hearing to</w:t>
      </w:r>
      <w:r w:rsidR="00A47355" w:rsidRPr="007F4DCD">
        <w:rPr>
          <w:rFonts w:ascii="Times New Roman" w:hAnsi="Times New Roman" w:cs="Times New Roman"/>
          <w:sz w:val="23"/>
          <w:szCs w:val="23"/>
        </w:rPr>
        <w:t xml:space="preserve"> be held on Monday, March 11, 2019 at 7:00 p.m. at Weddington Town Hall to </w:t>
      </w:r>
      <w:r w:rsidRPr="007F4DCD">
        <w:rPr>
          <w:rFonts w:ascii="Times New Roman" w:hAnsi="Times New Roman" w:cs="Times New Roman"/>
          <w:sz w:val="23"/>
          <w:szCs w:val="23"/>
        </w:rPr>
        <w:t xml:space="preserve">Consider a </w:t>
      </w:r>
      <w:r w:rsidR="009A40C8" w:rsidRPr="007F4DCD">
        <w:rPr>
          <w:rFonts w:ascii="Times New Roman" w:hAnsi="Times New Roman" w:cs="Times New Roman"/>
          <w:sz w:val="23"/>
          <w:szCs w:val="23"/>
        </w:rPr>
        <w:t xml:space="preserve">Conditional Rezoning </w:t>
      </w:r>
      <w:r w:rsidRPr="007F4DCD">
        <w:rPr>
          <w:rFonts w:ascii="Times New Roman" w:hAnsi="Times New Roman" w:cs="Times New Roman"/>
          <w:sz w:val="23"/>
          <w:szCs w:val="23"/>
        </w:rPr>
        <w:t xml:space="preserve">Amendment for Christ Lutheran </w:t>
      </w:r>
      <w:r w:rsidR="00A47355" w:rsidRPr="007F4DCD">
        <w:rPr>
          <w:rFonts w:ascii="Times New Roman" w:hAnsi="Times New Roman" w:cs="Times New Roman"/>
          <w:sz w:val="23"/>
          <w:szCs w:val="23"/>
        </w:rPr>
        <w:t>Church</w:t>
      </w:r>
    </w:p>
    <w:p w14:paraId="636BB69E" w14:textId="4EDA71B4" w:rsidR="00A47355" w:rsidRPr="007F4DCD" w:rsidRDefault="00B13441" w:rsidP="00A473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Proclamation 2019-01 to Recognize Pastor Chris Edwards of Gateway Baptist Church</w:t>
      </w:r>
    </w:p>
    <w:p w14:paraId="53F3BFB9" w14:textId="77777777" w:rsidR="00A47355" w:rsidRPr="00D2325B" w:rsidRDefault="00A47355" w:rsidP="00A47355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bookmarkStart w:id="0" w:name="_GoBack"/>
      <w:bookmarkEnd w:id="0"/>
    </w:p>
    <w:p w14:paraId="020A87FF" w14:textId="6EAC12DA" w:rsidR="00F16D84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Approval of Minutes</w:t>
      </w:r>
    </w:p>
    <w:p w14:paraId="2B8DA7A7" w14:textId="0CAE7A0E" w:rsidR="00672A7E" w:rsidRPr="007F4DCD" w:rsidRDefault="00EE39F3" w:rsidP="009A40C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January 14. 2019</w:t>
      </w:r>
      <w:r w:rsidR="00F16D84" w:rsidRPr="007F4DCD">
        <w:rPr>
          <w:rFonts w:ascii="Times New Roman" w:hAnsi="Times New Roman" w:cs="Times New Roman"/>
          <w:sz w:val="23"/>
          <w:szCs w:val="23"/>
        </w:rPr>
        <w:t xml:space="preserve"> Regular Town Council Meeting Minutes</w:t>
      </w:r>
    </w:p>
    <w:p w14:paraId="7E98DF58" w14:textId="74A55338" w:rsidR="00F16D84" w:rsidRPr="007F4DCD" w:rsidRDefault="008769CB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 xml:space="preserve">Public Hearings </w:t>
      </w:r>
    </w:p>
    <w:p w14:paraId="55C62829" w14:textId="61960328" w:rsidR="00F16D84" w:rsidRPr="007F4DCD" w:rsidRDefault="008769CB" w:rsidP="00A473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Discussion and Consideration of Erosion and Sediment Control Ordinance</w:t>
      </w:r>
    </w:p>
    <w:p w14:paraId="72C66E86" w14:textId="51338223" w:rsidR="008769CB" w:rsidRPr="007F4DCD" w:rsidRDefault="008769CB" w:rsidP="00A473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Discussion and Consideration of Definition of Community Recreation Center</w:t>
      </w:r>
    </w:p>
    <w:p w14:paraId="401460B7" w14:textId="77777777" w:rsidR="00A47355" w:rsidRPr="00D2325B" w:rsidRDefault="00A47355" w:rsidP="00A47355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5B1669A1" w14:textId="6A65A59D" w:rsidR="008769CB" w:rsidRPr="007F4DCD" w:rsidRDefault="008769CB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Old Business</w:t>
      </w:r>
    </w:p>
    <w:p w14:paraId="09F6D612" w14:textId="3314A5AA" w:rsidR="00672A7E" w:rsidRPr="007F4DCD" w:rsidRDefault="009A40C8" w:rsidP="009A40C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Discussion of Lighting Ordinance Amendments</w:t>
      </w:r>
    </w:p>
    <w:p w14:paraId="6E5566DC" w14:textId="1DEC6A05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New Business</w:t>
      </w:r>
    </w:p>
    <w:p w14:paraId="73A6F5E4" w14:textId="7D8C9EDA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55F90ECD" w14:textId="5667C13A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13085ACC" w14:textId="536FFCF7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7024B82A" w14:textId="7B158011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Transportation Report</w:t>
      </w:r>
    </w:p>
    <w:p w14:paraId="190BAC16" w14:textId="216A8CFF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Council Comments</w:t>
      </w:r>
    </w:p>
    <w:p w14:paraId="0FAFD208" w14:textId="0CEB66CE" w:rsidR="007F4DCD" w:rsidRPr="007F4DCD" w:rsidRDefault="007F4DCD" w:rsidP="007F4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Move into Closed Session Pursuant to NCGS 143-318-11(a)(3) to Consult with Attorney on Matters Protected by the Attorney Client Privilege</w:t>
      </w:r>
    </w:p>
    <w:p w14:paraId="3DD39586" w14:textId="78EEEA04" w:rsidR="007F4DCD" w:rsidRPr="007F4DCD" w:rsidRDefault="007F4DCD" w:rsidP="007F4DCD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53C4FEDA" w14:textId="632E78A5" w:rsidR="00672A7E" w:rsidRPr="007F4DCD" w:rsidRDefault="00F16D84" w:rsidP="009A40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7F4DCD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910475"/>
      <w:docPartObj>
        <w:docPartGallery w:val="Watermarks"/>
        <w:docPartUnique/>
      </w:docPartObj>
    </w:sdtPr>
    <w:sdtEndPr/>
    <w:sdtContent>
      <w:p w14:paraId="221E0653" w14:textId="260B9219" w:rsidR="00672A7E" w:rsidRDefault="00D2325B">
        <w:pPr>
          <w:pStyle w:val="Header"/>
        </w:pPr>
        <w:r>
          <w:rPr>
            <w:noProof/>
          </w:rPr>
          <w:pict w14:anchorId="76BDD9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450CE"/>
    <w:rsid w:val="001B37BE"/>
    <w:rsid w:val="0031566C"/>
    <w:rsid w:val="003E6AE7"/>
    <w:rsid w:val="00425AAA"/>
    <w:rsid w:val="00672A7E"/>
    <w:rsid w:val="007F4DCD"/>
    <w:rsid w:val="008769CB"/>
    <w:rsid w:val="009A40C8"/>
    <w:rsid w:val="00A47355"/>
    <w:rsid w:val="00B13441"/>
    <w:rsid w:val="00B570DD"/>
    <w:rsid w:val="00D2325B"/>
    <w:rsid w:val="00DA7E54"/>
    <w:rsid w:val="00DF136A"/>
    <w:rsid w:val="00EE39F3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13</cp:revision>
  <cp:lastPrinted>2019-02-05T15:19:00Z</cp:lastPrinted>
  <dcterms:created xsi:type="dcterms:W3CDTF">2019-01-14T15:11:00Z</dcterms:created>
  <dcterms:modified xsi:type="dcterms:W3CDTF">2019-02-06T14:21:00Z</dcterms:modified>
</cp:coreProperties>
</file>