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BE9A" w14:textId="77777777" w:rsidR="004B2C0B" w:rsidRDefault="004B2C0B" w:rsidP="004B2C0B"/>
    <w:p w14:paraId="2741FA01" w14:textId="77777777" w:rsidR="004B2C0B" w:rsidRDefault="004B2C0B" w:rsidP="004B2C0B"/>
    <w:p w14:paraId="2920CCF6" w14:textId="77777777" w:rsidR="004B2C0B" w:rsidRPr="00D72320" w:rsidRDefault="004B2C0B" w:rsidP="004B2C0B">
      <w:pPr>
        <w:rPr>
          <w:rFonts w:ascii="Georgia" w:hAnsi="Georgia"/>
          <w:sz w:val="28"/>
          <w:szCs w:val="28"/>
          <w:u w:val="single"/>
        </w:rPr>
      </w:pPr>
    </w:p>
    <w:p w14:paraId="6A63AF9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0D55075C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208086D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5937F352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58294483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42362F0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3515EECA" w14:textId="5E6BAA7A" w:rsidR="004B2C0B" w:rsidRPr="0007394A" w:rsidRDefault="004B2C0B" w:rsidP="007A0ADF">
      <w:pPr>
        <w:tabs>
          <w:tab w:val="left" w:pos="360"/>
        </w:tabs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 xml:space="preserve">Notice is hereby given that a </w:t>
      </w:r>
      <w:r>
        <w:rPr>
          <w:rFonts w:ascii="Georgia" w:hAnsi="Georgia"/>
          <w:sz w:val="28"/>
          <w:szCs w:val="28"/>
        </w:rPr>
        <w:t>P</w:t>
      </w:r>
      <w:r w:rsidRPr="007F21B8">
        <w:rPr>
          <w:rFonts w:ascii="Georgia" w:hAnsi="Georgia"/>
          <w:sz w:val="28"/>
          <w:szCs w:val="28"/>
        </w:rPr>
        <w:t xml:space="preserve">ublic </w:t>
      </w:r>
      <w:r>
        <w:rPr>
          <w:rFonts w:ascii="Georgia" w:hAnsi="Georgia"/>
          <w:sz w:val="28"/>
          <w:szCs w:val="28"/>
        </w:rPr>
        <w:t>H</w:t>
      </w:r>
      <w:r w:rsidRPr="007F21B8">
        <w:rPr>
          <w:rFonts w:ascii="Georgia" w:hAnsi="Georgia"/>
          <w:sz w:val="28"/>
          <w:szCs w:val="28"/>
        </w:rPr>
        <w:t xml:space="preserve">earing will be held by the Town Council of the Town of Weddington at the Weddington Town Hall, 1924 Weddington Road, Weddington NC on </w:t>
      </w:r>
      <w:r w:rsidR="00F7594D">
        <w:rPr>
          <w:rFonts w:ascii="Georgia" w:hAnsi="Georgia"/>
          <w:sz w:val="28"/>
          <w:szCs w:val="28"/>
        </w:rPr>
        <w:t xml:space="preserve">Monday, </w:t>
      </w:r>
      <w:r w:rsidR="009B1E17">
        <w:rPr>
          <w:rFonts w:ascii="Georgia" w:hAnsi="Georgia"/>
          <w:sz w:val="28"/>
          <w:szCs w:val="28"/>
        </w:rPr>
        <w:t>February 10</w:t>
      </w:r>
      <w:r w:rsidR="007A0ADF">
        <w:rPr>
          <w:rFonts w:ascii="Georgia" w:hAnsi="Georgia"/>
          <w:sz w:val="28"/>
          <w:szCs w:val="28"/>
        </w:rPr>
        <w:t>, 2020</w:t>
      </w:r>
      <w:r w:rsidRPr="007F21B8">
        <w:rPr>
          <w:rFonts w:ascii="Georgia" w:hAnsi="Georgia"/>
          <w:sz w:val="28"/>
          <w:szCs w:val="28"/>
        </w:rPr>
        <w:t xml:space="preserve"> at 7:00 </w:t>
      </w:r>
      <w:r w:rsidRPr="009A621F">
        <w:rPr>
          <w:rFonts w:ascii="Georgia" w:hAnsi="Georgia"/>
          <w:sz w:val="28"/>
          <w:szCs w:val="28"/>
        </w:rPr>
        <w:t xml:space="preserve">p.m., for the purpose of </w:t>
      </w:r>
      <w:r w:rsidR="0007394A">
        <w:rPr>
          <w:rFonts w:ascii="Georgia" w:hAnsi="Georgia"/>
          <w:sz w:val="28"/>
          <w:szCs w:val="28"/>
        </w:rPr>
        <w:t>collecting public comment on</w:t>
      </w:r>
      <w:r w:rsidR="007A0ADF">
        <w:rPr>
          <w:rFonts w:ascii="Georgia" w:hAnsi="Georgia"/>
          <w:sz w:val="28"/>
          <w:szCs w:val="28"/>
        </w:rPr>
        <w:t xml:space="preserve"> a</w:t>
      </w:r>
      <w:r w:rsidR="0007394A">
        <w:rPr>
          <w:rFonts w:ascii="Georgia" w:hAnsi="Georgia"/>
          <w:sz w:val="28"/>
          <w:szCs w:val="28"/>
        </w:rPr>
        <w:t xml:space="preserve"> </w:t>
      </w:r>
      <w:r w:rsidR="0007394A" w:rsidRPr="0007394A">
        <w:rPr>
          <w:rFonts w:ascii="Georgia" w:hAnsi="Georgia"/>
          <w:sz w:val="28"/>
          <w:szCs w:val="28"/>
        </w:rPr>
        <w:t xml:space="preserve">text amendment to </w:t>
      </w:r>
      <w:r w:rsidR="009B1E17">
        <w:rPr>
          <w:rFonts w:ascii="Georgia" w:hAnsi="Georgia"/>
          <w:sz w:val="28"/>
          <w:szCs w:val="28"/>
        </w:rPr>
        <w:t>Chapter 38 Article 22 Section 38-23 Planning Board Powers and Duties, Generally – to establish Stormwater Review Board duties</w:t>
      </w:r>
      <w:r w:rsidR="002779B1">
        <w:rPr>
          <w:rFonts w:ascii="Georgia" w:hAnsi="Georgia"/>
          <w:sz w:val="28"/>
          <w:szCs w:val="28"/>
        </w:rPr>
        <w:t>.</w:t>
      </w:r>
      <w:bookmarkStart w:id="0" w:name="_GoBack"/>
      <w:bookmarkEnd w:id="0"/>
    </w:p>
    <w:p w14:paraId="257687BD" w14:textId="77777777" w:rsidR="004B2C0B" w:rsidRPr="009A621F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30464403" w14:textId="193E69F9" w:rsidR="004B2C0B" w:rsidRPr="007F21B8" w:rsidRDefault="00F64168" w:rsidP="004B2C0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</w:t>
      </w:r>
      <w:r w:rsidRPr="007F21B8">
        <w:rPr>
          <w:rFonts w:ascii="Georgia" w:hAnsi="Georgia"/>
          <w:sz w:val="28"/>
          <w:szCs w:val="28"/>
        </w:rPr>
        <w:t xml:space="preserve">e Town of Weddington does not discriminate </w:t>
      </w:r>
      <w:r>
        <w:rPr>
          <w:rFonts w:ascii="Georgia" w:hAnsi="Georgia"/>
          <w:sz w:val="28"/>
          <w:szCs w:val="28"/>
        </w:rPr>
        <w:t>based on</w:t>
      </w:r>
      <w:r w:rsidRPr="007F21B8">
        <w:rPr>
          <w:rFonts w:ascii="Georgia" w:hAnsi="Georgia"/>
          <w:sz w:val="28"/>
          <w:szCs w:val="28"/>
        </w:rPr>
        <w:t xml:space="preserve"> disability</w:t>
      </w:r>
      <w:r>
        <w:rPr>
          <w:rFonts w:ascii="Georgia" w:hAnsi="Georgia"/>
          <w:sz w:val="28"/>
          <w:szCs w:val="28"/>
        </w:rPr>
        <w:t>.</w:t>
      </w:r>
      <w:r w:rsidRPr="007F21B8">
        <w:rPr>
          <w:rFonts w:ascii="Georgia" w:hAnsi="Georgia"/>
          <w:sz w:val="28"/>
          <w:szCs w:val="28"/>
        </w:rPr>
        <w:t xml:space="preserve">  Individuals </w:t>
      </w:r>
      <w:r>
        <w:rPr>
          <w:rFonts w:ascii="Georgia" w:hAnsi="Georgia"/>
          <w:sz w:val="28"/>
          <w:szCs w:val="28"/>
        </w:rPr>
        <w:t>requiring</w:t>
      </w:r>
      <w:r w:rsidRPr="007F21B8">
        <w:rPr>
          <w:rFonts w:ascii="Georgia" w:hAnsi="Georgia"/>
          <w:sz w:val="28"/>
          <w:szCs w:val="28"/>
        </w:rPr>
        <w:t xml:space="preserve"> auxiliary aids or services or other accommodations for participation in a meeting may </w:t>
      </w:r>
      <w:r>
        <w:rPr>
          <w:rFonts w:ascii="Georgia" w:hAnsi="Georgia"/>
          <w:sz w:val="28"/>
          <w:szCs w:val="28"/>
        </w:rPr>
        <w:t>contact Karen Dewey, Town Clerk,</w:t>
      </w:r>
      <w:r w:rsidRPr="007F21B8">
        <w:rPr>
          <w:rFonts w:ascii="Georgia" w:hAnsi="Georgia"/>
          <w:sz w:val="28"/>
          <w:szCs w:val="28"/>
        </w:rPr>
        <w:t xml:space="preserve"> at 704-846-2709.  Requests should be made at least 4 days prior to the meeting</w:t>
      </w:r>
      <w:r w:rsidR="004B2C0B" w:rsidRPr="007F21B8">
        <w:rPr>
          <w:rFonts w:ascii="Georgia" w:hAnsi="Georgia"/>
          <w:sz w:val="28"/>
          <w:szCs w:val="28"/>
        </w:rPr>
        <w:tab/>
      </w:r>
    </w:p>
    <w:sectPr w:rsidR="004B2C0B" w:rsidRPr="007F21B8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171FEC"/>
    <w:multiLevelType w:val="hybridMultilevel"/>
    <w:tmpl w:val="C6C2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81DD4"/>
    <w:multiLevelType w:val="hybridMultilevel"/>
    <w:tmpl w:val="F5DA65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0364F4"/>
    <w:rsid w:val="0007394A"/>
    <w:rsid w:val="000B231D"/>
    <w:rsid w:val="00180EE6"/>
    <w:rsid w:val="00193C60"/>
    <w:rsid w:val="001D36AB"/>
    <w:rsid w:val="001E33A7"/>
    <w:rsid w:val="00276C87"/>
    <w:rsid w:val="002779B1"/>
    <w:rsid w:val="00285B79"/>
    <w:rsid w:val="00344E0D"/>
    <w:rsid w:val="003D6F73"/>
    <w:rsid w:val="00450849"/>
    <w:rsid w:val="00460AC7"/>
    <w:rsid w:val="004B2C0B"/>
    <w:rsid w:val="004E5EB9"/>
    <w:rsid w:val="004F6951"/>
    <w:rsid w:val="005B1511"/>
    <w:rsid w:val="005B42E2"/>
    <w:rsid w:val="005D1BCE"/>
    <w:rsid w:val="0062638D"/>
    <w:rsid w:val="00653683"/>
    <w:rsid w:val="006661D9"/>
    <w:rsid w:val="006B53B5"/>
    <w:rsid w:val="006D77A0"/>
    <w:rsid w:val="006E0DC0"/>
    <w:rsid w:val="007814B1"/>
    <w:rsid w:val="007A0ADF"/>
    <w:rsid w:val="007A5FD2"/>
    <w:rsid w:val="007A6D4A"/>
    <w:rsid w:val="007C66B3"/>
    <w:rsid w:val="008461DF"/>
    <w:rsid w:val="00866B72"/>
    <w:rsid w:val="00886E19"/>
    <w:rsid w:val="008D0F50"/>
    <w:rsid w:val="009665BD"/>
    <w:rsid w:val="009668C5"/>
    <w:rsid w:val="009A621F"/>
    <w:rsid w:val="009B1E17"/>
    <w:rsid w:val="00A72436"/>
    <w:rsid w:val="00BD5DBE"/>
    <w:rsid w:val="00C0137F"/>
    <w:rsid w:val="00CE33AA"/>
    <w:rsid w:val="00D0457B"/>
    <w:rsid w:val="00D15628"/>
    <w:rsid w:val="00D26F40"/>
    <w:rsid w:val="00E27792"/>
    <w:rsid w:val="00EA1B86"/>
    <w:rsid w:val="00EB5398"/>
    <w:rsid w:val="00F2320E"/>
    <w:rsid w:val="00F26493"/>
    <w:rsid w:val="00F64168"/>
    <w:rsid w:val="00F7594D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487"/>
  <w15:docId w15:val="{B08E520B-54B4-4AAA-926B-1B9A80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3</cp:revision>
  <cp:lastPrinted>2019-01-29T15:54:00Z</cp:lastPrinted>
  <dcterms:created xsi:type="dcterms:W3CDTF">2020-01-15T18:04:00Z</dcterms:created>
  <dcterms:modified xsi:type="dcterms:W3CDTF">2020-01-16T18:16:00Z</dcterms:modified>
</cp:coreProperties>
</file>