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6C60C" w14:textId="77777777" w:rsidR="004B2C0B" w:rsidRDefault="004B2C0B" w:rsidP="004B2C0B"/>
    <w:p w14:paraId="32E89327" w14:textId="77777777" w:rsidR="004B2C0B" w:rsidRDefault="004B2C0B" w:rsidP="004B2C0B"/>
    <w:p w14:paraId="1F61FC03" w14:textId="77777777" w:rsidR="004B2C0B" w:rsidRPr="00D72320" w:rsidRDefault="004B2C0B" w:rsidP="004B2C0B">
      <w:pPr>
        <w:rPr>
          <w:rFonts w:ascii="Georgia" w:hAnsi="Georgia"/>
          <w:sz w:val="28"/>
          <w:szCs w:val="28"/>
          <w:u w:val="single"/>
        </w:rPr>
      </w:pPr>
    </w:p>
    <w:p w14:paraId="0D0DC573" w14:textId="77777777" w:rsidR="004B2C0B" w:rsidRDefault="004B2C0B" w:rsidP="004B2C0B">
      <w:pPr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645C95C1" w14:textId="77777777" w:rsidR="004B2C0B" w:rsidRDefault="004B2C0B" w:rsidP="004B2C0B">
      <w:pPr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4EEA0A2B" w14:textId="77777777" w:rsidR="004B2C0B" w:rsidRDefault="004B2C0B" w:rsidP="004B2C0B">
      <w:pPr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0394F389" w14:textId="77777777" w:rsidR="004B2C0B" w:rsidRPr="007F21B8" w:rsidRDefault="004B2C0B" w:rsidP="004B2C0B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7F21B8">
        <w:rPr>
          <w:rFonts w:ascii="Georgia" w:hAnsi="Georgia"/>
          <w:b/>
          <w:sz w:val="28"/>
          <w:szCs w:val="28"/>
          <w:u w:val="single"/>
        </w:rPr>
        <w:t>TOWN OF WEDDINGTON</w:t>
      </w:r>
    </w:p>
    <w:p w14:paraId="044F6F11" w14:textId="77777777" w:rsidR="004B2C0B" w:rsidRPr="007F21B8" w:rsidRDefault="004B2C0B" w:rsidP="004B2C0B">
      <w:pPr>
        <w:jc w:val="center"/>
        <w:rPr>
          <w:rFonts w:ascii="Georgia" w:hAnsi="Georgia"/>
          <w:b/>
          <w:sz w:val="28"/>
          <w:szCs w:val="28"/>
          <w:u w:val="single"/>
        </w:rPr>
      </w:pPr>
    </w:p>
    <w:p w14:paraId="76649DAA" w14:textId="77777777" w:rsidR="004B2C0B" w:rsidRPr="007F21B8" w:rsidRDefault="004B2C0B" w:rsidP="004B2C0B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7F21B8">
        <w:rPr>
          <w:rFonts w:ascii="Georgia" w:hAnsi="Georgia"/>
          <w:b/>
          <w:sz w:val="28"/>
          <w:szCs w:val="28"/>
          <w:u w:val="single"/>
        </w:rPr>
        <w:t>NOTICE OF PUBLIC HEARING</w:t>
      </w:r>
    </w:p>
    <w:p w14:paraId="0D016F55" w14:textId="77777777" w:rsidR="004B2C0B" w:rsidRPr="007F21B8" w:rsidRDefault="004B2C0B" w:rsidP="004B2C0B">
      <w:pPr>
        <w:rPr>
          <w:rFonts w:ascii="Georgia" w:hAnsi="Georgia"/>
          <w:sz w:val="28"/>
          <w:szCs w:val="28"/>
        </w:rPr>
      </w:pPr>
    </w:p>
    <w:p w14:paraId="0B18CB00" w14:textId="77777777" w:rsidR="004B2C0B" w:rsidRPr="007F21B8" w:rsidRDefault="004B2C0B" w:rsidP="004B2C0B">
      <w:pPr>
        <w:tabs>
          <w:tab w:val="left" w:pos="360"/>
        </w:tabs>
        <w:rPr>
          <w:rFonts w:ascii="Georgia" w:hAnsi="Georgia"/>
          <w:sz w:val="28"/>
          <w:szCs w:val="28"/>
        </w:rPr>
      </w:pPr>
    </w:p>
    <w:p w14:paraId="51307E8A" w14:textId="7F83462B" w:rsidR="004B2C0B" w:rsidRPr="009A621F" w:rsidRDefault="0069229B" w:rsidP="004B2C0B">
      <w:pPr>
        <w:tabs>
          <w:tab w:val="left" w:pos="360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The Weddington Town Council will hold two </w:t>
      </w:r>
      <w:r w:rsidR="004B2C0B">
        <w:rPr>
          <w:rFonts w:ascii="Georgia" w:hAnsi="Georgia"/>
          <w:sz w:val="28"/>
          <w:szCs w:val="28"/>
        </w:rPr>
        <w:t>P</w:t>
      </w:r>
      <w:r w:rsidR="004B2C0B" w:rsidRPr="007F21B8">
        <w:rPr>
          <w:rFonts w:ascii="Georgia" w:hAnsi="Georgia"/>
          <w:sz w:val="28"/>
          <w:szCs w:val="28"/>
        </w:rPr>
        <w:t xml:space="preserve">ublic </w:t>
      </w:r>
      <w:r w:rsidR="004B2C0B">
        <w:rPr>
          <w:rFonts w:ascii="Georgia" w:hAnsi="Georgia"/>
          <w:sz w:val="28"/>
          <w:szCs w:val="28"/>
        </w:rPr>
        <w:t>H</w:t>
      </w:r>
      <w:r w:rsidR="004B2C0B" w:rsidRPr="007F21B8">
        <w:rPr>
          <w:rFonts w:ascii="Georgia" w:hAnsi="Georgia"/>
          <w:sz w:val="28"/>
          <w:szCs w:val="28"/>
        </w:rPr>
        <w:t>earing</w:t>
      </w:r>
      <w:r>
        <w:rPr>
          <w:rFonts w:ascii="Georgia" w:hAnsi="Georgia"/>
          <w:sz w:val="28"/>
          <w:szCs w:val="28"/>
        </w:rPr>
        <w:t>s</w:t>
      </w:r>
      <w:r w:rsidR="004B2C0B" w:rsidRPr="007F21B8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on Monday, May 13, 2019</w:t>
      </w:r>
      <w:r w:rsidRPr="007F21B8">
        <w:rPr>
          <w:rFonts w:ascii="Georgia" w:hAnsi="Georgia"/>
          <w:sz w:val="28"/>
          <w:szCs w:val="28"/>
        </w:rPr>
        <w:t xml:space="preserve"> at 7:00 </w:t>
      </w:r>
      <w:r w:rsidRPr="009A621F">
        <w:rPr>
          <w:rFonts w:ascii="Georgia" w:hAnsi="Georgia"/>
          <w:sz w:val="28"/>
          <w:szCs w:val="28"/>
        </w:rPr>
        <w:t>p.m.</w:t>
      </w:r>
      <w:r>
        <w:rPr>
          <w:rFonts w:ascii="Georgia" w:hAnsi="Georgia"/>
          <w:sz w:val="28"/>
          <w:szCs w:val="28"/>
        </w:rPr>
        <w:t xml:space="preserve"> </w:t>
      </w:r>
      <w:r w:rsidR="004B2C0B" w:rsidRPr="007F21B8">
        <w:rPr>
          <w:rFonts w:ascii="Georgia" w:hAnsi="Georgia"/>
          <w:sz w:val="28"/>
          <w:szCs w:val="28"/>
        </w:rPr>
        <w:t>at the Weddington Town Hall, 1924 Weddington Road, Weddington NC</w:t>
      </w:r>
      <w:r w:rsidR="004B2C0B" w:rsidRPr="009A621F">
        <w:rPr>
          <w:rFonts w:ascii="Georgia" w:hAnsi="Georgia"/>
          <w:sz w:val="28"/>
          <w:szCs w:val="28"/>
        </w:rPr>
        <w:t>, for the purpose of considering the following:</w:t>
      </w:r>
    </w:p>
    <w:p w14:paraId="4C734F2C" w14:textId="77777777" w:rsidR="004B2C0B" w:rsidRPr="009A621F" w:rsidRDefault="004B2C0B" w:rsidP="004B2C0B">
      <w:pPr>
        <w:tabs>
          <w:tab w:val="left" w:pos="360"/>
        </w:tabs>
        <w:rPr>
          <w:rFonts w:ascii="Georgia" w:hAnsi="Georgia"/>
          <w:sz w:val="28"/>
          <w:szCs w:val="28"/>
        </w:rPr>
      </w:pPr>
    </w:p>
    <w:p w14:paraId="0E584CC9" w14:textId="3B971EA0" w:rsidR="00886E19" w:rsidRDefault="00886E19" w:rsidP="00CE33AA">
      <w:pPr>
        <w:pStyle w:val="ListParagraph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886E19">
        <w:rPr>
          <w:rFonts w:ascii="Georgia" w:hAnsi="Georgia"/>
          <w:sz w:val="28"/>
          <w:szCs w:val="28"/>
        </w:rPr>
        <w:t xml:space="preserve">Text Amendment to </w:t>
      </w:r>
      <w:r w:rsidR="00BE2E3D">
        <w:rPr>
          <w:rFonts w:ascii="Georgia" w:hAnsi="Georgia"/>
          <w:sz w:val="28"/>
          <w:szCs w:val="28"/>
        </w:rPr>
        <w:t xml:space="preserve">Article IV – Lighting, </w:t>
      </w:r>
      <w:r w:rsidRPr="00886E19">
        <w:rPr>
          <w:rFonts w:ascii="Georgia" w:hAnsi="Georgia"/>
          <w:sz w:val="28"/>
          <w:szCs w:val="28"/>
        </w:rPr>
        <w:t>Section 46-</w:t>
      </w:r>
      <w:r w:rsidR="00BE2E3D">
        <w:rPr>
          <w:rFonts w:ascii="Georgia" w:hAnsi="Georgia"/>
          <w:sz w:val="28"/>
          <w:szCs w:val="28"/>
        </w:rPr>
        <w:t>81 thru Section 46-92</w:t>
      </w:r>
      <w:r w:rsidRPr="00886E19">
        <w:rPr>
          <w:rFonts w:ascii="Georgia" w:hAnsi="Georgia"/>
          <w:sz w:val="28"/>
          <w:szCs w:val="28"/>
        </w:rPr>
        <w:t xml:space="preserve"> </w:t>
      </w:r>
    </w:p>
    <w:p w14:paraId="2F7EB818" w14:textId="7212E7A6" w:rsidR="00AB42BF" w:rsidRPr="00886E19" w:rsidRDefault="00EF6F70" w:rsidP="00CE33AA">
      <w:pPr>
        <w:pStyle w:val="ListParagraph"/>
        <w:numPr>
          <w:ilvl w:val="0"/>
          <w:numId w:val="3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Amendment to the Town of Weddington Code of Ordinances - </w:t>
      </w:r>
      <w:r w:rsidR="00AB42BF">
        <w:rPr>
          <w:rFonts w:ascii="Georgia" w:hAnsi="Georgia"/>
          <w:sz w:val="28"/>
          <w:szCs w:val="28"/>
        </w:rPr>
        <w:t>Erosion and Sediment Control Ordinance</w:t>
      </w:r>
    </w:p>
    <w:p w14:paraId="6C867BD5" w14:textId="77777777" w:rsidR="009A621F" w:rsidRPr="009A621F" w:rsidRDefault="009A621F" w:rsidP="009A621F">
      <w:pPr>
        <w:ind w:left="720"/>
        <w:rPr>
          <w:rFonts w:ascii="Georgia" w:hAnsi="Georgia"/>
          <w:sz w:val="28"/>
          <w:szCs w:val="28"/>
        </w:rPr>
      </w:pPr>
    </w:p>
    <w:p w14:paraId="4CDD603F" w14:textId="742C1A8D" w:rsidR="004B2C0B" w:rsidRPr="007F21B8" w:rsidRDefault="004B2C0B" w:rsidP="00CD42A5">
      <w:pPr>
        <w:tabs>
          <w:tab w:val="left" w:pos="360"/>
        </w:tabs>
        <w:rPr>
          <w:rFonts w:ascii="Georgia" w:hAnsi="Georgia"/>
          <w:sz w:val="28"/>
          <w:szCs w:val="28"/>
        </w:rPr>
      </w:pPr>
      <w:r w:rsidRPr="007F21B8">
        <w:rPr>
          <w:rFonts w:ascii="Georgia" w:hAnsi="Georgia"/>
          <w:sz w:val="28"/>
          <w:szCs w:val="28"/>
        </w:rPr>
        <w:t xml:space="preserve">The public </w:t>
      </w:r>
      <w:r w:rsidR="00CD42A5">
        <w:rPr>
          <w:rFonts w:ascii="Georgia" w:hAnsi="Georgia"/>
          <w:sz w:val="28"/>
          <w:szCs w:val="28"/>
        </w:rPr>
        <w:t>is invited to attend the hearing</w:t>
      </w:r>
      <w:r w:rsidR="0069229B">
        <w:rPr>
          <w:rFonts w:ascii="Georgia" w:hAnsi="Georgia"/>
          <w:sz w:val="28"/>
          <w:szCs w:val="28"/>
        </w:rPr>
        <w:t>s</w:t>
      </w:r>
      <w:r w:rsidR="00CD42A5">
        <w:rPr>
          <w:rFonts w:ascii="Georgia" w:hAnsi="Georgia"/>
          <w:sz w:val="28"/>
          <w:szCs w:val="28"/>
        </w:rPr>
        <w:t xml:space="preserve"> and comment on the proposed changes. For further information, please contact the Town Planner at 704-846-2709</w:t>
      </w:r>
      <w:r w:rsidRPr="007F21B8">
        <w:rPr>
          <w:rFonts w:ascii="Georgia" w:hAnsi="Georgia"/>
          <w:sz w:val="28"/>
          <w:szCs w:val="28"/>
        </w:rPr>
        <w:t>.</w:t>
      </w:r>
      <w:r w:rsidR="001D08B5">
        <w:rPr>
          <w:rFonts w:ascii="Georgia" w:hAnsi="Georgia"/>
          <w:sz w:val="28"/>
          <w:szCs w:val="28"/>
        </w:rPr>
        <w:t xml:space="preserve"> </w:t>
      </w:r>
      <w:r w:rsidR="00CD42A5">
        <w:rPr>
          <w:rFonts w:ascii="Georgia" w:hAnsi="Georgia"/>
          <w:sz w:val="28"/>
          <w:szCs w:val="28"/>
        </w:rPr>
        <w:t xml:space="preserve"> </w:t>
      </w:r>
      <w:r w:rsidR="0069229B">
        <w:rPr>
          <w:rFonts w:ascii="Georgia" w:hAnsi="Georgia"/>
          <w:sz w:val="28"/>
          <w:szCs w:val="28"/>
        </w:rPr>
        <w:t xml:space="preserve">Individuals requiring special </w:t>
      </w:r>
      <w:r w:rsidR="00740710">
        <w:rPr>
          <w:rFonts w:ascii="Georgia" w:hAnsi="Georgia"/>
          <w:sz w:val="28"/>
          <w:szCs w:val="28"/>
        </w:rPr>
        <w:t>accommodations should contact the Town Clerk at 704-846-2709 at least 72 hours prior to the meeting to make appropriate arrangements.</w:t>
      </w:r>
    </w:p>
    <w:p w14:paraId="63C23CEE" w14:textId="77777777" w:rsidR="004B2C0B" w:rsidRPr="007F21B8" w:rsidRDefault="004B2C0B" w:rsidP="004B2C0B">
      <w:pPr>
        <w:jc w:val="both"/>
        <w:rPr>
          <w:rFonts w:ascii="Georgia" w:hAnsi="Georgia"/>
          <w:sz w:val="28"/>
          <w:szCs w:val="28"/>
        </w:rPr>
      </w:pPr>
    </w:p>
    <w:p w14:paraId="2DA873D1" w14:textId="77777777" w:rsidR="004B2C0B" w:rsidRPr="007F21B8" w:rsidRDefault="004B2C0B" w:rsidP="004B2C0B">
      <w:pPr>
        <w:rPr>
          <w:rFonts w:ascii="Georgia" w:hAnsi="Georgia"/>
          <w:sz w:val="28"/>
          <w:szCs w:val="28"/>
        </w:rPr>
      </w:pPr>
      <w:r w:rsidRPr="007F21B8">
        <w:rPr>
          <w:rFonts w:ascii="Georgia" w:hAnsi="Georgia"/>
          <w:sz w:val="28"/>
          <w:szCs w:val="28"/>
        </w:rPr>
        <w:tab/>
      </w:r>
      <w:r w:rsidRPr="007F21B8">
        <w:rPr>
          <w:rFonts w:ascii="Georgia" w:hAnsi="Georgia"/>
          <w:sz w:val="28"/>
          <w:szCs w:val="28"/>
        </w:rPr>
        <w:tab/>
      </w:r>
      <w:r w:rsidRPr="007F21B8">
        <w:rPr>
          <w:rFonts w:ascii="Georgia" w:hAnsi="Georgia"/>
          <w:sz w:val="28"/>
          <w:szCs w:val="28"/>
        </w:rPr>
        <w:tab/>
      </w:r>
      <w:r w:rsidRPr="007F21B8">
        <w:rPr>
          <w:rFonts w:ascii="Georgia" w:hAnsi="Georgia"/>
          <w:sz w:val="28"/>
          <w:szCs w:val="28"/>
        </w:rPr>
        <w:tab/>
      </w:r>
      <w:r w:rsidRPr="007F21B8">
        <w:rPr>
          <w:rFonts w:ascii="Georgia" w:hAnsi="Georgia"/>
          <w:sz w:val="28"/>
          <w:szCs w:val="28"/>
        </w:rPr>
        <w:tab/>
      </w:r>
      <w:r w:rsidRPr="007F21B8">
        <w:rPr>
          <w:rFonts w:ascii="Georgia" w:hAnsi="Georgia"/>
          <w:sz w:val="28"/>
          <w:szCs w:val="28"/>
        </w:rPr>
        <w:tab/>
      </w:r>
      <w:r w:rsidRPr="007F21B8">
        <w:rPr>
          <w:rFonts w:ascii="Georgia" w:hAnsi="Georgia"/>
          <w:sz w:val="28"/>
          <w:szCs w:val="28"/>
        </w:rPr>
        <w:tab/>
      </w:r>
      <w:bookmarkStart w:id="0" w:name="_GoBack"/>
      <w:bookmarkEnd w:id="0"/>
    </w:p>
    <w:sectPr w:rsidR="004B2C0B" w:rsidRPr="007F21B8" w:rsidSect="00180EE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upperLetter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7171FEC"/>
    <w:multiLevelType w:val="hybridMultilevel"/>
    <w:tmpl w:val="C6C28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E28AE"/>
    <w:multiLevelType w:val="hybridMultilevel"/>
    <w:tmpl w:val="D69CB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0B"/>
    <w:rsid w:val="000364F4"/>
    <w:rsid w:val="000B231D"/>
    <w:rsid w:val="00180EE6"/>
    <w:rsid w:val="00193C60"/>
    <w:rsid w:val="001D08B5"/>
    <w:rsid w:val="001E33A7"/>
    <w:rsid w:val="00276C87"/>
    <w:rsid w:val="00285B79"/>
    <w:rsid w:val="00344E0D"/>
    <w:rsid w:val="003D6F73"/>
    <w:rsid w:val="00450849"/>
    <w:rsid w:val="00460AC7"/>
    <w:rsid w:val="004B2C0B"/>
    <w:rsid w:val="004E5EB9"/>
    <w:rsid w:val="004F6951"/>
    <w:rsid w:val="005B1511"/>
    <w:rsid w:val="005B42E2"/>
    <w:rsid w:val="005D1BCE"/>
    <w:rsid w:val="00653683"/>
    <w:rsid w:val="006661D9"/>
    <w:rsid w:val="0069229B"/>
    <w:rsid w:val="006B53B5"/>
    <w:rsid w:val="006D77A0"/>
    <w:rsid w:val="006E0DC0"/>
    <w:rsid w:val="00740710"/>
    <w:rsid w:val="007814B1"/>
    <w:rsid w:val="007A5FD2"/>
    <w:rsid w:val="007A6D4A"/>
    <w:rsid w:val="007C66B3"/>
    <w:rsid w:val="008461DF"/>
    <w:rsid w:val="00866B72"/>
    <w:rsid w:val="00886E19"/>
    <w:rsid w:val="009668C5"/>
    <w:rsid w:val="00983BE7"/>
    <w:rsid w:val="009A621F"/>
    <w:rsid w:val="00A72436"/>
    <w:rsid w:val="00AB42BF"/>
    <w:rsid w:val="00BD5DBE"/>
    <w:rsid w:val="00BE2E3D"/>
    <w:rsid w:val="00C0137F"/>
    <w:rsid w:val="00CD42A5"/>
    <w:rsid w:val="00CE33AA"/>
    <w:rsid w:val="00D0457B"/>
    <w:rsid w:val="00D15628"/>
    <w:rsid w:val="00D26F40"/>
    <w:rsid w:val="00E27792"/>
    <w:rsid w:val="00E419CE"/>
    <w:rsid w:val="00EA1B86"/>
    <w:rsid w:val="00EB5398"/>
    <w:rsid w:val="00EF6F70"/>
    <w:rsid w:val="00F2320E"/>
    <w:rsid w:val="00F26493"/>
    <w:rsid w:val="00F7594D"/>
    <w:rsid w:val="00F9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67538"/>
  <w15:docId w15:val="{F75F8BE0-87C6-4C0F-88AF-08C3309E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C0B"/>
    <w:pPr>
      <w:ind w:left="720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B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BE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planner</dc:creator>
  <cp:lastModifiedBy>Karen Dewey</cp:lastModifiedBy>
  <cp:revision>7</cp:revision>
  <cp:lastPrinted>2019-04-30T13:05:00Z</cp:lastPrinted>
  <dcterms:created xsi:type="dcterms:W3CDTF">2019-04-16T14:53:00Z</dcterms:created>
  <dcterms:modified xsi:type="dcterms:W3CDTF">2019-04-30T13:05:00Z</dcterms:modified>
</cp:coreProperties>
</file>